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EDB8B" w14:textId="77777777" w:rsidR="00AC1695" w:rsidRPr="00765B52" w:rsidRDefault="00AC1695" w:rsidP="00727F5F">
      <w:pPr>
        <w:keepNext/>
        <w:tabs>
          <w:tab w:val="left" w:pos="0"/>
        </w:tabs>
        <w:suppressAutoHyphens/>
        <w:outlineLvl w:val="3"/>
        <w:rPr>
          <w:rFonts w:ascii="Times New Roman" w:eastAsia="Times New Roman" w:hAnsi="Times New Roman" w:cs="Times New Roman"/>
          <w:b/>
          <w:color w:val="000000" w:themeColor="text1"/>
          <w:sz w:val="48"/>
          <w:szCs w:val="48"/>
          <w:lang w:val="en-GB" w:eastAsia="ar-SA"/>
        </w:rPr>
      </w:pPr>
    </w:p>
    <w:p w14:paraId="0B572886" w14:textId="77777777" w:rsidR="00AC1695" w:rsidRPr="00765B52" w:rsidRDefault="00AC1695" w:rsidP="00B03860">
      <w:pPr>
        <w:keepNext/>
        <w:tabs>
          <w:tab w:val="left" w:pos="0"/>
        </w:tabs>
        <w:suppressAutoHyphens/>
        <w:jc w:val="center"/>
        <w:outlineLvl w:val="3"/>
        <w:rPr>
          <w:rFonts w:ascii="Times New Roman" w:eastAsia="Times New Roman" w:hAnsi="Times New Roman" w:cs="Times New Roman"/>
          <w:b/>
          <w:color w:val="000000" w:themeColor="text1"/>
          <w:sz w:val="48"/>
          <w:szCs w:val="48"/>
          <w:lang w:val="en-GB" w:eastAsia="ar-SA"/>
        </w:rPr>
      </w:pPr>
    </w:p>
    <w:p w14:paraId="433DF555" w14:textId="107ADE93" w:rsidR="004E2110" w:rsidRPr="00765B52" w:rsidRDefault="004E2110" w:rsidP="00B03860">
      <w:pPr>
        <w:keepNext/>
        <w:tabs>
          <w:tab w:val="left" w:pos="0"/>
        </w:tabs>
        <w:suppressAutoHyphens/>
        <w:jc w:val="center"/>
        <w:outlineLvl w:val="3"/>
        <w:rPr>
          <w:rFonts w:ascii="Times New Roman" w:eastAsia="Times New Roman" w:hAnsi="Times New Roman" w:cs="Times New Roman"/>
          <w:b/>
          <w:color w:val="000000" w:themeColor="text1"/>
          <w:sz w:val="48"/>
          <w:szCs w:val="48"/>
          <w:lang w:val="en-GB" w:eastAsia="ar-SA"/>
        </w:rPr>
      </w:pPr>
      <w:r w:rsidRPr="00765B52">
        <w:rPr>
          <w:rFonts w:ascii="Times New Roman" w:eastAsia="Times New Roman" w:hAnsi="Times New Roman" w:cs="Times New Roman"/>
          <w:b/>
          <w:color w:val="000000" w:themeColor="text1"/>
          <w:sz w:val="48"/>
          <w:szCs w:val="48"/>
          <w:lang w:val="en-GB" w:eastAsia="ar-SA"/>
        </w:rPr>
        <w:t>PARLIAMENT OF THE</w:t>
      </w:r>
      <w:r w:rsidR="00B42DCA" w:rsidRPr="00765B52">
        <w:rPr>
          <w:rFonts w:ascii="Times New Roman" w:eastAsia="Times New Roman" w:hAnsi="Times New Roman" w:cs="Times New Roman"/>
          <w:b/>
          <w:color w:val="000000" w:themeColor="text1"/>
          <w:sz w:val="48"/>
          <w:szCs w:val="48"/>
          <w:lang w:val="en-GB" w:eastAsia="ar-SA"/>
        </w:rPr>
        <w:t xml:space="preserve"> </w:t>
      </w:r>
      <w:r w:rsidRPr="00765B52">
        <w:rPr>
          <w:rFonts w:ascii="Times New Roman" w:eastAsia="Times New Roman" w:hAnsi="Times New Roman" w:cs="Times New Roman"/>
          <w:b/>
          <w:color w:val="000000" w:themeColor="text1"/>
          <w:sz w:val="48"/>
          <w:szCs w:val="48"/>
          <w:lang w:val="en-GB" w:eastAsia="ar-SA"/>
        </w:rPr>
        <w:t>PROVINCE OF THE</w:t>
      </w:r>
      <w:r w:rsidR="00B03860" w:rsidRPr="00765B52">
        <w:rPr>
          <w:rFonts w:ascii="Times New Roman" w:eastAsia="Times New Roman" w:hAnsi="Times New Roman" w:cs="Times New Roman"/>
          <w:b/>
          <w:color w:val="000000" w:themeColor="text1"/>
          <w:sz w:val="48"/>
          <w:szCs w:val="48"/>
          <w:lang w:val="en-GB" w:eastAsia="ar-SA"/>
        </w:rPr>
        <w:t xml:space="preserve"> </w:t>
      </w:r>
      <w:r w:rsidRPr="00765B52">
        <w:rPr>
          <w:rFonts w:ascii="Times New Roman" w:eastAsia="Times New Roman" w:hAnsi="Times New Roman" w:cs="Times New Roman"/>
          <w:b/>
          <w:color w:val="000000" w:themeColor="text1"/>
          <w:sz w:val="48"/>
          <w:szCs w:val="48"/>
          <w:lang w:val="en-GB" w:eastAsia="ar-SA"/>
        </w:rPr>
        <w:t>WESTERN CAPE</w:t>
      </w:r>
    </w:p>
    <w:p w14:paraId="3AF99F96" w14:textId="77777777" w:rsidR="004E2110" w:rsidRPr="00765B52" w:rsidRDefault="004E2110" w:rsidP="004E2110">
      <w:pPr>
        <w:jc w:val="center"/>
        <w:rPr>
          <w:rFonts w:ascii="Times New Roman" w:eastAsia="Times New Roman" w:hAnsi="Times New Roman" w:cs="Times New Roman"/>
          <w:b/>
          <w:color w:val="000000" w:themeColor="text1"/>
          <w:sz w:val="16"/>
          <w:szCs w:val="16"/>
          <w:lang w:val="en-GB"/>
        </w:rPr>
      </w:pPr>
    </w:p>
    <w:p w14:paraId="156C11F0" w14:textId="77777777" w:rsidR="004E2110" w:rsidRPr="00765B52" w:rsidRDefault="004E2110" w:rsidP="004E2110">
      <w:pPr>
        <w:jc w:val="center"/>
        <w:rPr>
          <w:rFonts w:ascii="Times New Roman" w:eastAsia="Times New Roman" w:hAnsi="Times New Roman" w:cs="Times New Roman"/>
          <w:b/>
          <w:color w:val="000000" w:themeColor="text1"/>
          <w:sz w:val="16"/>
          <w:szCs w:val="16"/>
          <w:lang w:val="en-GB"/>
        </w:rPr>
      </w:pPr>
      <w:r w:rsidRPr="00765B52">
        <w:rPr>
          <w:rFonts w:ascii="Times New Roman" w:eastAsia="Times New Roman" w:hAnsi="Times New Roman" w:cs="Times New Roman"/>
          <w:b/>
          <w:color w:val="000000" w:themeColor="text1"/>
          <w:sz w:val="16"/>
          <w:szCs w:val="16"/>
          <w:lang w:val="en-GB"/>
        </w:rPr>
        <w:t>=====================</w:t>
      </w:r>
    </w:p>
    <w:p w14:paraId="6DF8F2DC" w14:textId="77777777" w:rsidR="004E2110" w:rsidRPr="00765B52" w:rsidRDefault="004E2110" w:rsidP="004E2110">
      <w:pPr>
        <w:jc w:val="center"/>
        <w:rPr>
          <w:rFonts w:ascii="Times New Roman" w:eastAsia="Times New Roman" w:hAnsi="Times New Roman" w:cs="Times New Roman"/>
          <w:b/>
          <w:color w:val="000000" w:themeColor="text1"/>
          <w:sz w:val="16"/>
          <w:szCs w:val="16"/>
          <w:lang w:val="en-GB"/>
        </w:rPr>
      </w:pPr>
    </w:p>
    <w:p w14:paraId="63C32CA5" w14:textId="37F92BF0" w:rsidR="00462189" w:rsidRPr="00765B52" w:rsidRDefault="004E2110" w:rsidP="00462189">
      <w:pPr>
        <w:keepNext/>
        <w:tabs>
          <w:tab w:val="left" w:pos="0"/>
        </w:tabs>
        <w:suppressAutoHyphens/>
        <w:jc w:val="center"/>
        <w:outlineLvl w:val="4"/>
        <w:rPr>
          <w:rFonts w:ascii="Times New Roman" w:eastAsia="Times New Roman" w:hAnsi="Times New Roman" w:cs="Times New Roman"/>
          <w:b/>
          <w:color w:val="000000" w:themeColor="text1"/>
          <w:sz w:val="36"/>
          <w:szCs w:val="36"/>
          <w:lang w:val="en-GB" w:eastAsia="ar-SA"/>
        </w:rPr>
      </w:pPr>
      <w:r w:rsidRPr="00765B52">
        <w:rPr>
          <w:rFonts w:ascii="Times New Roman" w:eastAsia="Times New Roman" w:hAnsi="Times New Roman" w:cs="Times New Roman"/>
          <w:b/>
          <w:color w:val="000000" w:themeColor="text1"/>
          <w:sz w:val="56"/>
          <w:szCs w:val="56"/>
          <w:lang w:val="en-GB" w:eastAsia="ar-SA"/>
        </w:rPr>
        <w:t xml:space="preserve">QUESTION </w:t>
      </w:r>
      <w:r w:rsidR="00B42DCA" w:rsidRPr="00765B52">
        <w:rPr>
          <w:rFonts w:ascii="Times New Roman" w:eastAsia="Times New Roman" w:hAnsi="Times New Roman" w:cs="Times New Roman"/>
          <w:b/>
          <w:color w:val="000000" w:themeColor="text1"/>
          <w:sz w:val="56"/>
          <w:szCs w:val="56"/>
          <w:lang w:val="en-GB" w:eastAsia="ar-SA"/>
        </w:rPr>
        <w:t>PAPER No</w:t>
      </w:r>
      <w:r w:rsidR="00462189" w:rsidRPr="00765B52">
        <w:rPr>
          <w:rFonts w:ascii="Times New Roman" w:eastAsia="Times New Roman" w:hAnsi="Times New Roman" w:cs="Times New Roman"/>
          <w:b/>
          <w:color w:val="000000" w:themeColor="text1"/>
          <w:sz w:val="56"/>
          <w:szCs w:val="56"/>
          <w:lang w:val="en-GB" w:eastAsia="ar-SA"/>
        </w:rPr>
        <w:t xml:space="preserve"> </w:t>
      </w:r>
      <w:r w:rsidR="00800C56" w:rsidRPr="00765B52">
        <w:rPr>
          <w:rFonts w:ascii="Times New Roman" w:eastAsia="Times New Roman" w:hAnsi="Times New Roman" w:cs="Times New Roman"/>
          <w:b/>
          <w:color w:val="000000" w:themeColor="text1"/>
          <w:sz w:val="56"/>
          <w:szCs w:val="56"/>
          <w:lang w:val="en-GB" w:eastAsia="ar-SA"/>
        </w:rPr>
        <w:t>1</w:t>
      </w:r>
      <w:r w:rsidR="00D11B74">
        <w:rPr>
          <w:rFonts w:ascii="Times New Roman" w:eastAsia="Times New Roman" w:hAnsi="Times New Roman" w:cs="Times New Roman"/>
          <w:b/>
          <w:color w:val="000000" w:themeColor="text1"/>
          <w:sz w:val="56"/>
          <w:szCs w:val="56"/>
          <w:lang w:val="en-GB" w:eastAsia="ar-SA"/>
        </w:rPr>
        <w:t>9</w:t>
      </w:r>
      <w:r w:rsidR="00462189" w:rsidRPr="00765B52">
        <w:rPr>
          <w:rFonts w:ascii="Times New Roman" w:eastAsia="Times New Roman" w:hAnsi="Times New Roman" w:cs="Times New Roman"/>
          <w:b/>
          <w:color w:val="000000" w:themeColor="text1"/>
          <w:sz w:val="56"/>
          <w:szCs w:val="56"/>
          <w:lang w:val="en-GB" w:eastAsia="ar-SA"/>
        </w:rPr>
        <w:t xml:space="preserve"> - 202</w:t>
      </w:r>
      <w:r w:rsidR="004E0787" w:rsidRPr="00765B52">
        <w:rPr>
          <w:rFonts w:ascii="Times New Roman" w:eastAsia="Times New Roman" w:hAnsi="Times New Roman" w:cs="Times New Roman"/>
          <w:b/>
          <w:color w:val="000000" w:themeColor="text1"/>
          <w:sz w:val="56"/>
          <w:szCs w:val="56"/>
          <w:lang w:val="en-GB" w:eastAsia="ar-SA"/>
        </w:rPr>
        <w:t>3</w:t>
      </w:r>
      <w:r w:rsidR="00462189" w:rsidRPr="00765B52">
        <w:rPr>
          <w:rFonts w:ascii="Times New Roman" w:eastAsia="Times New Roman" w:hAnsi="Times New Roman" w:cs="Times New Roman"/>
          <w:b/>
          <w:color w:val="000000" w:themeColor="text1"/>
          <w:sz w:val="36"/>
          <w:szCs w:val="36"/>
          <w:lang w:val="en-GB" w:eastAsia="ar-SA"/>
        </w:rPr>
        <w:t xml:space="preserve"> </w:t>
      </w:r>
    </w:p>
    <w:p w14:paraId="6DE8BE6B" w14:textId="77777777" w:rsidR="008306FE" w:rsidRPr="00765B52" w:rsidRDefault="008306FE" w:rsidP="00462189">
      <w:pPr>
        <w:keepNext/>
        <w:tabs>
          <w:tab w:val="left" w:pos="0"/>
        </w:tabs>
        <w:suppressAutoHyphens/>
        <w:jc w:val="center"/>
        <w:outlineLvl w:val="4"/>
        <w:rPr>
          <w:rFonts w:ascii="Times New Roman" w:eastAsia="Times New Roman" w:hAnsi="Times New Roman" w:cs="Times New Roman"/>
          <w:b/>
          <w:color w:val="000000" w:themeColor="text1"/>
          <w:sz w:val="40"/>
          <w:szCs w:val="40"/>
          <w:lang w:val="en-GB" w:eastAsia="ar-SA"/>
        </w:rPr>
      </w:pPr>
    </w:p>
    <w:p w14:paraId="4B94FB97" w14:textId="56B252BE" w:rsidR="00B42DCA" w:rsidRPr="00765B52" w:rsidRDefault="00BD474C" w:rsidP="00462189">
      <w:pPr>
        <w:keepNext/>
        <w:tabs>
          <w:tab w:val="left" w:pos="0"/>
        </w:tabs>
        <w:suppressAutoHyphens/>
        <w:jc w:val="center"/>
        <w:outlineLvl w:val="4"/>
        <w:rPr>
          <w:rFonts w:ascii="Times New Roman" w:eastAsia="Times New Roman" w:hAnsi="Times New Roman" w:cs="Times New Roman"/>
          <w:bCs/>
          <w:color w:val="000000" w:themeColor="text1"/>
          <w:sz w:val="32"/>
          <w:szCs w:val="32"/>
          <w:lang w:val="en-GB" w:eastAsia="ar-SA"/>
        </w:rPr>
      </w:pPr>
      <w:r w:rsidRPr="00765B52">
        <w:rPr>
          <w:rFonts w:ascii="Times New Roman" w:eastAsia="Times New Roman" w:hAnsi="Times New Roman" w:cs="Times New Roman"/>
          <w:bCs/>
          <w:color w:val="000000" w:themeColor="text1"/>
          <w:sz w:val="32"/>
          <w:szCs w:val="32"/>
          <w:lang w:val="en-GB" w:eastAsia="ar-SA"/>
        </w:rPr>
        <w:t>FIFTH SESSION, SIXTH PARLIAMENT</w:t>
      </w:r>
    </w:p>
    <w:p w14:paraId="062D6AD1" w14:textId="77777777" w:rsidR="00BD474C" w:rsidRPr="00765B52" w:rsidRDefault="00BD474C" w:rsidP="00462189">
      <w:pPr>
        <w:keepNext/>
        <w:tabs>
          <w:tab w:val="left" w:pos="0"/>
        </w:tabs>
        <w:suppressAutoHyphens/>
        <w:jc w:val="center"/>
        <w:outlineLvl w:val="4"/>
        <w:rPr>
          <w:rFonts w:ascii="Times New Roman" w:hAnsi="Times New Roman" w:cs="Times New Roman"/>
          <w:color w:val="000000" w:themeColor="text1"/>
        </w:rPr>
      </w:pPr>
    </w:p>
    <w:p w14:paraId="4ADCDB66" w14:textId="77777777" w:rsidR="004E2110" w:rsidRPr="00765B52" w:rsidRDefault="004E2110" w:rsidP="004E2110">
      <w:pPr>
        <w:keepNext/>
        <w:tabs>
          <w:tab w:val="left" w:pos="0"/>
        </w:tabs>
        <w:suppressAutoHyphens/>
        <w:jc w:val="center"/>
        <w:outlineLvl w:val="4"/>
        <w:rPr>
          <w:rFonts w:ascii="Times New Roman" w:eastAsia="Times New Roman" w:hAnsi="Times New Roman" w:cs="Times New Roman"/>
          <w:b/>
          <w:color w:val="000000" w:themeColor="text1"/>
          <w:sz w:val="48"/>
          <w:szCs w:val="48"/>
          <w:lang w:val="en-GB" w:eastAsia="ar-SA"/>
        </w:rPr>
      </w:pPr>
      <w:r w:rsidRPr="00765B52">
        <w:rPr>
          <w:rFonts w:ascii="Times New Roman" w:eastAsia="Times New Roman" w:hAnsi="Times New Roman" w:cs="Times New Roman"/>
          <w:b/>
          <w:color w:val="000000" w:themeColor="text1"/>
          <w:sz w:val="48"/>
          <w:szCs w:val="48"/>
          <w:lang w:val="en-GB" w:eastAsia="ar-SA"/>
        </w:rPr>
        <w:t>WRITTEN REPLY</w:t>
      </w:r>
    </w:p>
    <w:p w14:paraId="15D9AA67" w14:textId="77777777" w:rsidR="004E2110" w:rsidRPr="00765B52" w:rsidRDefault="004E2110" w:rsidP="004E2110">
      <w:pPr>
        <w:keepNext/>
        <w:tabs>
          <w:tab w:val="left" w:pos="0"/>
        </w:tabs>
        <w:suppressAutoHyphens/>
        <w:jc w:val="center"/>
        <w:outlineLvl w:val="4"/>
        <w:rPr>
          <w:rFonts w:ascii="Times New Roman" w:eastAsia="Times New Roman" w:hAnsi="Times New Roman" w:cs="Times New Roman"/>
          <w:color w:val="000000" w:themeColor="text1"/>
          <w:sz w:val="16"/>
          <w:szCs w:val="16"/>
          <w:lang w:val="en-GB" w:eastAsia="ar-SA"/>
        </w:rPr>
      </w:pPr>
    </w:p>
    <w:p w14:paraId="5A6AFCCB" w14:textId="77777777" w:rsidR="004E2110" w:rsidRPr="00765B52" w:rsidRDefault="004E2110" w:rsidP="004E2110">
      <w:pPr>
        <w:jc w:val="center"/>
        <w:rPr>
          <w:rFonts w:ascii="Times New Roman" w:eastAsia="Times New Roman" w:hAnsi="Times New Roman" w:cs="Times New Roman"/>
          <w:b/>
          <w:color w:val="000000" w:themeColor="text1"/>
          <w:sz w:val="16"/>
          <w:szCs w:val="16"/>
          <w:lang w:val="en-GB"/>
        </w:rPr>
      </w:pPr>
      <w:r w:rsidRPr="00765B52">
        <w:rPr>
          <w:rFonts w:ascii="Times New Roman" w:eastAsia="Times New Roman" w:hAnsi="Times New Roman" w:cs="Times New Roman"/>
          <w:b/>
          <w:color w:val="000000" w:themeColor="text1"/>
          <w:sz w:val="16"/>
          <w:szCs w:val="16"/>
          <w:lang w:val="en-GB"/>
        </w:rPr>
        <w:t xml:space="preserve"> =====================</w:t>
      </w:r>
    </w:p>
    <w:p w14:paraId="5570ED9B" w14:textId="77777777" w:rsidR="004E2110" w:rsidRPr="00765B52" w:rsidRDefault="004E2110" w:rsidP="004E2110">
      <w:pPr>
        <w:contextualSpacing/>
        <w:jc w:val="center"/>
        <w:rPr>
          <w:rFonts w:ascii="Times New Roman" w:eastAsia="Times New Roman" w:hAnsi="Times New Roman" w:cs="Times New Roman"/>
          <w:b/>
          <w:color w:val="000000" w:themeColor="text1"/>
          <w:sz w:val="14"/>
          <w:szCs w:val="14"/>
          <w:u w:val="single"/>
          <w:lang w:val="en-GB"/>
        </w:rPr>
      </w:pPr>
    </w:p>
    <w:p w14:paraId="685848CB" w14:textId="77777777" w:rsidR="004E2110" w:rsidRPr="00765B52" w:rsidRDefault="004E2110" w:rsidP="004E2110">
      <w:pPr>
        <w:tabs>
          <w:tab w:val="left" w:pos="720"/>
        </w:tabs>
        <w:ind w:left="720" w:hanging="720"/>
        <w:contextualSpacing/>
        <w:jc w:val="center"/>
        <w:rPr>
          <w:rFonts w:ascii="Times New Roman" w:eastAsia="Times New Roman" w:hAnsi="Times New Roman" w:cs="Times New Roman"/>
          <w:b/>
          <w:color w:val="000000" w:themeColor="text1"/>
          <w:sz w:val="24"/>
          <w:szCs w:val="24"/>
          <w:lang w:val="en-GB"/>
        </w:rPr>
      </w:pPr>
      <w:r w:rsidRPr="00765B52">
        <w:rPr>
          <w:rFonts w:ascii="Times New Roman" w:eastAsia="Times New Roman" w:hAnsi="Times New Roman" w:cs="Times New Roman"/>
          <w:color w:val="000000" w:themeColor="text1"/>
          <w:sz w:val="24"/>
          <w:szCs w:val="24"/>
          <w:lang w:val="en-GB"/>
        </w:rPr>
        <w:t>Note: * Indicates translated version.</w:t>
      </w:r>
    </w:p>
    <w:p w14:paraId="1DED8CC2" w14:textId="77777777" w:rsidR="004E2110" w:rsidRPr="00765B52" w:rsidRDefault="004E2110" w:rsidP="004E2110">
      <w:pPr>
        <w:contextualSpacing/>
        <w:jc w:val="center"/>
        <w:rPr>
          <w:rFonts w:ascii="Times New Roman" w:eastAsia="Times New Roman" w:hAnsi="Times New Roman" w:cs="Times New Roman"/>
          <w:color w:val="000000" w:themeColor="text1"/>
          <w:sz w:val="16"/>
          <w:szCs w:val="16"/>
          <w:lang w:val="en-GB"/>
        </w:rPr>
      </w:pPr>
    </w:p>
    <w:p w14:paraId="30C7D38C" w14:textId="77777777" w:rsidR="000C6B15" w:rsidRPr="00765B52" w:rsidRDefault="000C6B15" w:rsidP="000C6B15">
      <w:pPr>
        <w:spacing w:line="360" w:lineRule="auto"/>
        <w:jc w:val="center"/>
        <w:rPr>
          <w:rFonts w:ascii="Times New Roman" w:eastAsia="Times New Roman" w:hAnsi="Times New Roman" w:cs="Times New Roman"/>
          <w:b/>
          <w:color w:val="000000" w:themeColor="text1"/>
          <w:sz w:val="24"/>
          <w:szCs w:val="24"/>
          <w:lang w:val="en-GB"/>
        </w:rPr>
      </w:pPr>
    </w:p>
    <w:p w14:paraId="0FAA231C" w14:textId="63E69B18" w:rsidR="00292850" w:rsidRPr="00765B52" w:rsidRDefault="00292850" w:rsidP="00292850">
      <w:pPr>
        <w:contextualSpacing/>
        <w:jc w:val="center"/>
        <w:rPr>
          <w:rFonts w:ascii="Times New Roman" w:eastAsia="Times New Roman" w:hAnsi="Times New Roman" w:cs="Times New Roman"/>
          <w:b/>
          <w:color w:val="000000" w:themeColor="text1"/>
          <w:sz w:val="24"/>
          <w:szCs w:val="24"/>
          <w:lang w:val="en-GB"/>
        </w:rPr>
      </w:pPr>
      <w:r w:rsidRPr="00765B52">
        <w:rPr>
          <w:rFonts w:ascii="Times New Roman" w:eastAsia="Times New Roman" w:hAnsi="Times New Roman" w:cs="Times New Roman"/>
          <w:b/>
          <w:color w:val="000000" w:themeColor="text1"/>
          <w:sz w:val="24"/>
          <w:szCs w:val="24"/>
          <w:lang w:val="en-GB"/>
        </w:rPr>
        <w:t xml:space="preserve">FRIDAY, </w:t>
      </w:r>
      <w:r w:rsidR="00D11B74">
        <w:rPr>
          <w:rFonts w:ascii="Times New Roman" w:eastAsia="Times New Roman" w:hAnsi="Times New Roman" w:cs="Times New Roman"/>
          <w:b/>
          <w:color w:val="000000" w:themeColor="text1"/>
          <w:sz w:val="24"/>
          <w:szCs w:val="24"/>
          <w:lang w:val="en-GB"/>
        </w:rPr>
        <w:t>25</w:t>
      </w:r>
      <w:r w:rsidR="00293686">
        <w:rPr>
          <w:rFonts w:ascii="Times New Roman" w:eastAsia="Times New Roman" w:hAnsi="Times New Roman" w:cs="Times New Roman"/>
          <w:b/>
          <w:color w:val="000000" w:themeColor="text1"/>
          <w:sz w:val="24"/>
          <w:szCs w:val="24"/>
          <w:lang w:val="en-GB"/>
        </w:rPr>
        <w:t xml:space="preserve"> </w:t>
      </w:r>
      <w:r w:rsidR="00727F5F">
        <w:rPr>
          <w:rFonts w:ascii="Times New Roman" w:eastAsia="Times New Roman" w:hAnsi="Times New Roman" w:cs="Times New Roman"/>
          <w:b/>
          <w:color w:val="000000" w:themeColor="text1"/>
          <w:sz w:val="24"/>
          <w:szCs w:val="24"/>
          <w:lang w:val="en-GB"/>
        </w:rPr>
        <w:t>AUGUST</w:t>
      </w:r>
      <w:r w:rsidR="009B7292" w:rsidRPr="00765B52">
        <w:rPr>
          <w:rFonts w:ascii="Times New Roman" w:eastAsia="Times New Roman" w:hAnsi="Times New Roman" w:cs="Times New Roman"/>
          <w:b/>
          <w:color w:val="000000" w:themeColor="text1"/>
          <w:sz w:val="24"/>
          <w:szCs w:val="24"/>
          <w:lang w:val="en-GB"/>
        </w:rPr>
        <w:t xml:space="preserve"> </w:t>
      </w:r>
      <w:r w:rsidRPr="00765B52">
        <w:rPr>
          <w:rFonts w:ascii="Times New Roman" w:eastAsia="Times New Roman" w:hAnsi="Times New Roman" w:cs="Times New Roman"/>
          <w:b/>
          <w:color w:val="000000" w:themeColor="text1"/>
          <w:sz w:val="24"/>
          <w:szCs w:val="24"/>
          <w:lang w:val="en-GB"/>
        </w:rPr>
        <w:t>202</w:t>
      </w:r>
      <w:r w:rsidR="004E0787" w:rsidRPr="00765B52">
        <w:rPr>
          <w:rFonts w:ascii="Times New Roman" w:eastAsia="Times New Roman" w:hAnsi="Times New Roman" w:cs="Times New Roman"/>
          <w:b/>
          <w:color w:val="000000" w:themeColor="text1"/>
          <w:sz w:val="24"/>
          <w:szCs w:val="24"/>
          <w:lang w:val="en-GB"/>
        </w:rPr>
        <w:t>3</w:t>
      </w:r>
    </w:p>
    <w:p w14:paraId="10A10B7F" w14:textId="77777777" w:rsidR="001F5DFE" w:rsidRPr="00765B52" w:rsidRDefault="001F5DFE" w:rsidP="00292850">
      <w:pPr>
        <w:contextualSpacing/>
        <w:jc w:val="center"/>
        <w:rPr>
          <w:rFonts w:ascii="Times New Roman" w:eastAsia="Times New Roman" w:hAnsi="Times New Roman" w:cs="Times New Roman"/>
          <w:b/>
          <w:color w:val="000000" w:themeColor="text1"/>
          <w:sz w:val="24"/>
          <w:szCs w:val="24"/>
          <w:lang w:val="en-GB"/>
        </w:rPr>
      </w:pPr>
    </w:p>
    <w:p w14:paraId="1E61B247" w14:textId="77777777" w:rsidR="00123D27" w:rsidRPr="006E0AA4" w:rsidRDefault="00123D27" w:rsidP="00123D27">
      <w:pPr>
        <w:shd w:val="clear" w:color="auto" w:fill="FFFFFF"/>
        <w:rPr>
          <w:iCs/>
          <w:sz w:val="16"/>
          <w:szCs w:val="16"/>
        </w:rPr>
      </w:pPr>
    </w:p>
    <w:p w14:paraId="2A988CA4" w14:textId="59983962" w:rsidR="00CB3F2F" w:rsidRPr="00CB3F2F" w:rsidRDefault="00CB3F2F" w:rsidP="00CB3F2F">
      <w:pPr>
        <w:pStyle w:val="ListParagraph"/>
        <w:numPr>
          <w:ilvl w:val="0"/>
          <w:numId w:val="17"/>
        </w:numPr>
        <w:jc w:val="both"/>
        <w:rPr>
          <w:rFonts w:ascii="Times New Roman" w:hAnsi="Times New Roman" w:cs="Times New Roman"/>
          <w:b/>
          <w:bCs/>
          <w:sz w:val="32"/>
          <w:szCs w:val="32"/>
          <w:lang w:val="en-GB"/>
        </w:rPr>
      </w:pPr>
      <w:r>
        <w:rPr>
          <w:rFonts w:ascii="Times New Roman" w:hAnsi="Times New Roman" w:cs="Times New Roman"/>
          <w:b/>
          <w:bCs/>
          <w:sz w:val="36"/>
          <w:szCs w:val="36"/>
          <w:lang w:val="en-GB"/>
        </w:rPr>
        <w:t xml:space="preserve"> </w:t>
      </w:r>
      <w:r w:rsidRPr="00CB3F2F">
        <w:rPr>
          <w:rFonts w:ascii="Times New Roman" w:hAnsi="Times New Roman" w:cs="Times New Roman"/>
          <w:b/>
          <w:bCs/>
          <w:sz w:val="32"/>
          <w:szCs w:val="32"/>
          <w:lang w:val="en-GB"/>
        </w:rPr>
        <w:t xml:space="preserve">Ms C A T Murray to ask Ms M </w:t>
      </w:r>
      <w:proofErr w:type="spellStart"/>
      <w:r w:rsidRPr="00CB3F2F">
        <w:rPr>
          <w:rFonts w:ascii="Times New Roman" w:hAnsi="Times New Roman" w:cs="Times New Roman"/>
          <w:b/>
          <w:bCs/>
          <w:sz w:val="32"/>
          <w:szCs w:val="32"/>
          <w:lang w:val="en-GB"/>
        </w:rPr>
        <w:t>M</w:t>
      </w:r>
      <w:proofErr w:type="spellEnd"/>
      <w:r w:rsidRPr="00CB3F2F">
        <w:rPr>
          <w:rFonts w:ascii="Times New Roman" w:hAnsi="Times New Roman" w:cs="Times New Roman"/>
          <w:b/>
          <w:bCs/>
          <w:sz w:val="32"/>
          <w:szCs w:val="32"/>
          <w:lang w:val="en-GB"/>
        </w:rPr>
        <w:t xml:space="preserve"> Wenger, Minister of Finance and Economic Opportunities:</w:t>
      </w:r>
    </w:p>
    <w:p w14:paraId="39583783" w14:textId="77777777" w:rsidR="00CB3F2F" w:rsidRPr="00CB3F2F" w:rsidRDefault="00CB3F2F" w:rsidP="00CB3F2F">
      <w:pPr>
        <w:ind w:left="567"/>
        <w:jc w:val="both"/>
        <w:rPr>
          <w:bCs/>
          <w:sz w:val="32"/>
          <w:szCs w:val="32"/>
        </w:rPr>
      </w:pPr>
    </w:p>
    <w:p w14:paraId="08565E75" w14:textId="77777777" w:rsidR="00CB3F2F" w:rsidRPr="00CB3F2F" w:rsidRDefault="00CB3F2F" w:rsidP="00CB3F2F">
      <w:pPr>
        <w:pStyle w:val="NormalWeb"/>
        <w:numPr>
          <w:ilvl w:val="0"/>
          <w:numId w:val="16"/>
        </w:numPr>
        <w:shd w:val="clear" w:color="auto" w:fill="FFFFFF"/>
        <w:spacing w:before="0" w:beforeAutospacing="0" w:after="0" w:afterAutospacing="0"/>
        <w:ind w:left="992" w:hanging="425"/>
        <w:jc w:val="both"/>
        <w:rPr>
          <w:rFonts w:ascii="Times New Roman" w:hAnsi="Times New Roman" w:cs="Times New Roman"/>
          <w:color w:val="111111"/>
          <w:sz w:val="32"/>
          <w:szCs w:val="32"/>
        </w:rPr>
      </w:pPr>
      <w:r w:rsidRPr="00CB3F2F">
        <w:rPr>
          <w:rFonts w:ascii="Times New Roman" w:hAnsi="Times New Roman" w:cs="Times New Roman"/>
          <w:color w:val="111111"/>
          <w:sz w:val="32"/>
          <w:szCs w:val="32"/>
        </w:rPr>
        <w:t>Whether her Department has undertaken any research to determine the estimated economic impact of the taxi strike in July on the province’s economy; if not, why not; if so, what are the relevant details;</w:t>
      </w:r>
    </w:p>
    <w:p w14:paraId="74725504" w14:textId="77777777" w:rsidR="00CB3F2F" w:rsidRPr="00CB3F2F" w:rsidRDefault="00CB3F2F" w:rsidP="00CB3F2F">
      <w:pPr>
        <w:pStyle w:val="NormalWeb"/>
        <w:shd w:val="clear" w:color="auto" w:fill="FFFFFF"/>
        <w:spacing w:before="0" w:beforeAutospacing="0" w:after="0" w:afterAutospacing="0"/>
        <w:ind w:left="1077" w:hanging="510"/>
        <w:jc w:val="both"/>
        <w:rPr>
          <w:rFonts w:ascii="Times New Roman" w:hAnsi="Times New Roman" w:cs="Times New Roman"/>
          <w:color w:val="111111"/>
          <w:sz w:val="32"/>
          <w:szCs w:val="32"/>
        </w:rPr>
      </w:pPr>
    </w:p>
    <w:p w14:paraId="6134623A" w14:textId="77777777" w:rsidR="00CB3F2F" w:rsidRPr="00CB3F2F" w:rsidRDefault="00CB3F2F" w:rsidP="00CB3F2F">
      <w:pPr>
        <w:pStyle w:val="NormalWeb"/>
        <w:numPr>
          <w:ilvl w:val="0"/>
          <w:numId w:val="16"/>
        </w:numPr>
        <w:shd w:val="clear" w:color="auto" w:fill="FFFFFF"/>
        <w:spacing w:before="0" w:beforeAutospacing="0" w:after="0" w:afterAutospacing="0"/>
        <w:ind w:left="992" w:hanging="425"/>
        <w:jc w:val="both"/>
        <w:rPr>
          <w:rFonts w:ascii="Times New Roman" w:hAnsi="Times New Roman" w:cs="Times New Roman"/>
          <w:color w:val="111111"/>
          <w:sz w:val="32"/>
          <w:szCs w:val="32"/>
        </w:rPr>
      </w:pPr>
      <w:r w:rsidRPr="00CB3F2F">
        <w:rPr>
          <w:rFonts w:ascii="Times New Roman" w:hAnsi="Times New Roman" w:cs="Times New Roman"/>
          <w:color w:val="111111"/>
          <w:sz w:val="32"/>
          <w:szCs w:val="32"/>
        </w:rPr>
        <w:t>what interventions, programmes or legislative reforms from the Western Cape Government could be taken in the future to minimise the economic impact of this past strike and similar strike action in the future?</w:t>
      </w:r>
    </w:p>
    <w:p w14:paraId="71D3F24A" w14:textId="77777777" w:rsidR="00125665" w:rsidRPr="00765B52" w:rsidRDefault="00125665" w:rsidP="005E38BC">
      <w:pPr>
        <w:pStyle w:val="ListParagraph"/>
        <w:ind w:left="630" w:hanging="630"/>
        <w:jc w:val="center"/>
        <w:rPr>
          <w:rFonts w:ascii="Times New Roman" w:hAnsi="Times New Roman" w:cs="Times New Roman"/>
          <w:b/>
          <w:bCs/>
          <w:color w:val="000000" w:themeColor="text1"/>
          <w:sz w:val="24"/>
          <w:szCs w:val="24"/>
          <w:u w:val="single"/>
          <w:lang w:val="en-GB"/>
        </w:rPr>
      </w:pPr>
    </w:p>
    <w:p w14:paraId="6CD1E039" w14:textId="77777777" w:rsidR="00125665" w:rsidRDefault="00125665" w:rsidP="005E38BC">
      <w:pPr>
        <w:pStyle w:val="ListParagraph"/>
        <w:ind w:left="630" w:hanging="630"/>
        <w:jc w:val="center"/>
        <w:rPr>
          <w:rFonts w:ascii="Times New Roman" w:hAnsi="Times New Roman" w:cs="Times New Roman"/>
          <w:b/>
          <w:bCs/>
          <w:color w:val="000000" w:themeColor="text1"/>
          <w:sz w:val="24"/>
          <w:szCs w:val="24"/>
          <w:u w:val="single"/>
          <w:lang w:val="en-GB"/>
        </w:rPr>
      </w:pPr>
    </w:p>
    <w:p w14:paraId="40B35CF0" w14:textId="77777777" w:rsidR="00CB3F2F" w:rsidRPr="00765B52" w:rsidRDefault="00CB3F2F" w:rsidP="005E38BC">
      <w:pPr>
        <w:pStyle w:val="ListParagraph"/>
        <w:ind w:left="630" w:hanging="630"/>
        <w:jc w:val="center"/>
        <w:rPr>
          <w:rFonts w:ascii="Times New Roman" w:hAnsi="Times New Roman" w:cs="Times New Roman"/>
          <w:b/>
          <w:bCs/>
          <w:color w:val="000000" w:themeColor="text1"/>
          <w:sz w:val="24"/>
          <w:szCs w:val="24"/>
          <w:u w:val="single"/>
          <w:lang w:val="en-GB"/>
        </w:rPr>
      </w:pPr>
    </w:p>
    <w:p w14:paraId="3CE51F50" w14:textId="77777777" w:rsidR="00342F5E" w:rsidRPr="00727F5F" w:rsidRDefault="00342F5E" w:rsidP="00727F5F">
      <w:pPr>
        <w:rPr>
          <w:rFonts w:ascii="Times New Roman" w:hAnsi="Times New Roman" w:cs="Times New Roman"/>
          <w:b/>
          <w:bCs/>
          <w:color w:val="000000" w:themeColor="text1"/>
          <w:sz w:val="24"/>
          <w:szCs w:val="24"/>
          <w:u w:val="single"/>
          <w:lang w:val="en-GB"/>
        </w:rPr>
      </w:pPr>
    </w:p>
    <w:p w14:paraId="3681A282" w14:textId="16184A3F" w:rsidR="005E38BC" w:rsidRPr="00AD48A9" w:rsidRDefault="005E38BC" w:rsidP="00AD48A9">
      <w:pPr>
        <w:pStyle w:val="ListParagraph"/>
        <w:ind w:left="630" w:hanging="630"/>
        <w:rPr>
          <w:rFonts w:ascii="Century Gothic" w:hAnsi="Century Gothic" w:cs="Times New Roman"/>
          <w:b/>
          <w:bCs/>
          <w:color w:val="000000" w:themeColor="text1"/>
          <w:u w:val="single"/>
          <w:lang w:val="en-GB"/>
        </w:rPr>
      </w:pPr>
      <w:r w:rsidRPr="00AD48A9">
        <w:rPr>
          <w:rFonts w:ascii="Century Gothic" w:hAnsi="Century Gothic" w:cs="Times New Roman"/>
          <w:b/>
          <w:bCs/>
          <w:color w:val="000000" w:themeColor="text1"/>
          <w:u w:val="single"/>
          <w:lang w:val="en-GB"/>
        </w:rPr>
        <w:lastRenderedPageBreak/>
        <w:t>REPLY</w:t>
      </w:r>
    </w:p>
    <w:p w14:paraId="51790969" w14:textId="6AB6F8E7" w:rsidR="009146F2" w:rsidRPr="00AD48A9" w:rsidRDefault="006F6668" w:rsidP="00AD48A9">
      <w:pPr>
        <w:pStyle w:val="NormalWeb"/>
        <w:shd w:val="clear" w:color="auto" w:fill="FFFFFF"/>
        <w:spacing w:before="0" w:beforeAutospacing="0" w:after="0" w:afterAutospacing="0"/>
        <w:rPr>
          <w:rFonts w:ascii="Century Gothic" w:hAnsi="Century Gothic" w:cs="Times New Roman"/>
          <w:color w:val="111111"/>
        </w:rPr>
      </w:pPr>
      <w:r w:rsidRPr="00AD48A9">
        <w:rPr>
          <w:rFonts w:ascii="Century Gothic" w:hAnsi="Century Gothic" w:cs="Times New Roman"/>
          <w:bCs/>
          <w:color w:val="000000" w:themeColor="text1"/>
        </w:rPr>
        <w:t>I am informed of the following:</w:t>
      </w:r>
      <w:r w:rsidR="00342F5E" w:rsidRPr="00AD48A9">
        <w:rPr>
          <w:rFonts w:ascii="Century Gothic" w:hAnsi="Century Gothic" w:cs="Times New Roman"/>
          <w:bCs/>
          <w:color w:val="000000" w:themeColor="text1"/>
        </w:rPr>
        <w:tab/>
      </w:r>
    </w:p>
    <w:p w14:paraId="1C683E54" w14:textId="30D61041" w:rsidR="00C46330" w:rsidRDefault="0091670F" w:rsidP="00B62C8B">
      <w:pPr>
        <w:pStyle w:val="NormalWeb"/>
        <w:numPr>
          <w:ilvl w:val="0"/>
          <w:numId w:val="20"/>
        </w:numPr>
        <w:shd w:val="clear" w:color="auto" w:fill="FFFFFF"/>
        <w:jc w:val="both"/>
        <w:rPr>
          <w:rFonts w:ascii="Century Gothic" w:hAnsi="Century Gothic" w:cs="Times New Roman"/>
          <w:color w:val="111111"/>
        </w:rPr>
      </w:pPr>
      <w:r w:rsidRPr="00AD48A9">
        <w:rPr>
          <w:rFonts w:ascii="Century Gothic" w:hAnsi="Century Gothic" w:cs="Times New Roman"/>
          <w:color w:val="111111"/>
        </w:rPr>
        <w:t xml:space="preserve">The Department of Economic Development and Tourism (DEDAT) conducted a survey </w:t>
      </w:r>
      <w:r w:rsidR="006F6668" w:rsidRPr="00AD48A9">
        <w:rPr>
          <w:rFonts w:ascii="Century Gothic" w:hAnsi="Century Gothic" w:cs="Times New Roman"/>
          <w:color w:val="111111"/>
        </w:rPr>
        <w:t xml:space="preserve">to assess how many businesses in the province were impacted by the </w:t>
      </w:r>
      <w:r w:rsidRPr="00AD48A9">
        <w:rPr>
          <w:rFonts w:ascii="Century Gothic" w:hAnsi="Century Gothic" w:cs="Times New Roman"/>
          <w:color w:val="111111"/>
        </w:rPr>
        <w:t>recent taxi strike</w:t>
      </w:r>
      <w:r w:rsidRPr="00AD48A9">
        <w:rPr>
          <w:rStyle w:val="FootnoteReference"/>
          <w:rFonts w:ascii="Century Gothic" w:hAnsi="Century Gothic" w:cs="Times New Roman"/>
          <w:color w:val="111111"/>
        </w:rPr>
        <w:footnoteReference w:id="2"/>
      </w:r>
      <w:r w:rsidRPr="00AD48A9">
        <w:rPr>
          <w:rFonts w:ascii="Century Gothic" w:hAnsi="Century Gothic" w:cs="Times New Roman"/>
          <w:color w:val="111111"/>
        </w:rPr>
        <w:t xml:space="preserve">. </w:t>
      </w:r>
      <w:r w:rsidR="00CD75D0" w:rsidRPr="00AD48A9">
        <w:rPr>
          <w:rFonts w:ascii="Century Gothic" w:hAnsi="Century Gothic" w:cs="Times New Roman"/>
          <w:color w:val="111111"/>
        </w:rPr>
        <w:t xml:space="preserve">The results of survey show that </w:t>
      </w:r>
      <w:r w:rsidR="00C46330" w:rsidRPr="00AD48A9">
        <w:rPr>
          <w:rFonts w:ascii="Century Gothic" w:hAnsi="Century Gothic" w:cs="Times New Roman"/>
          <w:color w:val="111111"/>
        </w:rPr>
        <w:t xml:space="preserve">95% of businesses were impacted in some way by the taxi strike. </w:t>
      </w:r>
      <w:r w:rsidRPr="00AD48A9">
        <w:rPr>
          <w:rFonts w:ascii="Century Gothic" w:hAnsi="Century Gothic" w:cs="Times New Roman"/>
          <w:color w:val="111111"/>
        </w:rPr>
        <w:t>There were</w:t>
      </w:r>
      <w:r w:rsidR="00CD75D0" w:rsidRPr="00AD48A9">
        <w:rPr>
          <w:rFonts w:ascii="Century Gothic" w:hAnsi="Century Gothic" w:cs="Times New Roman"/>
          <w:color w:val="111111"/>
        </w:rPr>
        <w:t xml:space="preserve"> demand side impact</w:t>
      </w:r>
      <w:r w:rsidRPr="00AD48A9">
        <w:rPr>
          <w:rFonts w:ascii="Century Gothic" w:hAnsi="Century Gothic" w:cs="Times New Roman"/>
          <w:color w:val="111111"/>
        </w:rPr>
        <w:t>s</w:t>
      </w:r>
      <w:r w:rsidR="00CD75D0" w:rsidRPr="00AD48A9">
        <w:rPr>
          <w:rFonts w:ascii="Century Gothic" w:hAnsi="Century Gothic" w:cs="Times New Roman"/>
          <w:color w:val="111111"/>
        </w:rPr>
        <w:t xml:space="preserve"> to the economy during that period</w:t>
      </w:r>
      <w:r w:rsidR="00C46330" w:rsidRPr="00AD48A9">
        <w:rPr>
          <w:rFonts w:ascii="Century Gothic" w:hAnsi="Century Gothic" w:cs="Times New Roman"/>
          <w:color w:val="111111"/>
        </w:rPr>
        <w:t xml:space="preserve">. </w:t>
      </w:r>
      <w:r w:rsidR="00F9245E" w:rsidRPr="00AD48A9">
        <w:rPr>
          <w:rFonts w:ascii="Century Gothic" w:hAnsi="Century Gothic" w:cs="Times New Roman"/>
          <w:color w:val="111111"/>
        </w:rPr>
        <w:t>In addition</w:t>
      </w:r>
      <w:r w:rsidR="00CD75D0" w:rsidRPr="00AD48A9">
        <w:rPr>
          <w:rFonts w:ascii="Century Gothic" w:hAnsi="Century Gothic" w:cs="Times New Roman"/>
          <w:color w:val="111111"/>
        </w:rPr>
        <w:t xml:space="preserve">, 38% of businesses reported that they could not operate their day-to-day business activities at that </w:t>
      </w:r>
      <w:r w:rsidR="00AD48A9" w:rsidRPr="00AD48A9">
        <w:rPr>
          <w:rFonts w:ascii="Century Gothic" w:hAnsi="Century Gothic" w:cs="Times New Roman"/>
          <w:color w:val="111111"/>
        </w:rPr>
        <w:t>time, demonstrating the</w:t>
      </w:r>
      <w:r w:rsidR="00CD75D0" w:rsidRPr="00AD48A9">
        <w:rPr>
          <w:rFonts w:ascii="Century Gothic" w:hAnsi="Century Gothic" w:cs="Times New Roman"/>
          <w:color w:val="111111"/>
        </w:rPr>
        <w:t xml:space="preserve"> </w:t>
      </w:r>
      <w:r w:rsidR="00931A5A" w:rsidRPr="00AD48A9">
        <w:rPr>
          <w:rFonts w:ascii="Century Gothic" w:hAnsi="Century Gothic" w:cs="Times New Roman"/>
          <w:color w:val="111111"/>
        </w:rPr>
        <w:t>serious</w:t>
      </w:r>
      <w:r w:rsidR="00CD75D0" w:rsidRPr="00AD48A9">
        <w:rPr>
          <w:rFonts w:ascii="Century Gothic" w:hAnsi="Century Gothic" w:cs="Times New Roman"/>
          <w:color w:val="111111"/>
        </w:rPr>
        <w:t xml:space="preserve"> impact on these firms </w:t>
      </w:r>
      <w:r w:rsidR="00F9245E" w:rsidRPr="00AD48A9">
        <w:rPr>
          <w:rFonts w:ascii="Century Gothic" w:hAnsi="Century Gothic" w:cs="Times New Roman"/>
          <w:color w:val="111111"/>
        </w:rPr>
        <w:t xml:space="preserve">from a </w:t>
      </w:r>
      <w:r w:rsidR="00CD75D0" w:rsidRPr="00AD48A9">
        <w:rPr>
          <w:rFonts w:ascii="Century Gothic" w:hAnsi="Century Gothic" w:cs="Times New Roman"/>
          <w:color w:val="111111"/>
        </w:rPr>
        <w:t>production</w:t>
      </w:r>
      <w:r w:rsidR="00F9245E" w:rsidRPr="00AD48A9">
        <w:rPr>
          <w:rFonts w:ascii="Century Gothic" w:hAnsi="Century Gothic" w:cs="Times New Roman"/>
          <w:color w:val="111111"/>
        </w:rPr>
        <w:t xml:space="preserve"> and value</w:t>
      </w:r>
      <w:r w:rsidR="00931A5A" w:rsidRPr="00AD48A9">
        <w:rPr>
          <w:rFonts w:ascii="Century Gothic" w:hAnsi="Century Gothic" w:cs="Times New Roman"/>
          <w:color w:val="111111"/>
        </w:rPr>
        <w:t>-</w:t>
      </w:r>
      <w:r w:rsidR="00F9245E" w:rsidRPr="00AD48A9">
        <w:rPr>
          <w:rFonts w:ascii="Century Gothic" w:hAnsi="Century Gothic" w:cs="Times New Roman"/>
          <w:color w:val="111111"/>
        </w:rPr>
        <w:t>chain perspective</w:t>
      </w:r>
      <w:r w:rsidR="00CD75D0" w:rsidRPr="00AD48A9">
        <w:rPr>
          <w:rFonts w:ascii="Century Gothic" w:hAnsi="Century Gothic" w:cs="Times New Roman"/>
          <w:color w:val="111111"/>
        </w:rPr>
        <w:t xml:space="preserve">. </w:t>
      </w:r>
    </w:p>
    <w:p w14:paraId="176E8674" w14:textId="4A7FC875" w:rsidR="00FA41AF" w:rsidRPr="00AD48A9" w:rsidRDefault="00FA41AF" w:rsidP="00FA41AF">
      <w:pPr>
        <w:pStyle w:val="NormalWeb"/>
        <w:shd w:val="clear" w:color="auto" w:fill="FFFFFF"/>
        <w:ind w:left="720"/>
        <w:jc w:val="both"/>
        <w:rPr>
          <w:rFonts w:ascii="Century Gothic" w:hAnsi="Century Gothic" w:cs="Times New Roman"/>
          <w:color w:val="111111"/>
        </w:rPr>
      </w:pPr>
      <w:r>
        <w:rPr>
          <w:rFonts w:ascii="Century Gothic" w:hAnsi="Century Gothic" w:cs="Times New Roman"/>
          <w:color w:val="111111"/>
        </w:rPr>
        <w:t xml:space="preserve">In addition, </w:t>
      </w:r>
      <w:r w:rsidRPr="00FA41AF">
        <w:rPr>
          <w:rFonts w:ascii="Century Gothic" w:hAnsi="Century Gothic" w:cs="Times New Roman"/>
          <w:color w:val="111111"/>
        </w:rPr>
        <w:t>69% of respondents lost out on income as a result of the transport disruptions</w:t>
      </w:r>
      <w:r>
        <w:rPr>
          <w:rFonts w:ascii="Century Gothic" w:hAnsi="Century Gothic" w:cs="Times New Roman"/>
          <w:color w:val="111111"/>
        </w:rPr>
        <w:t xml:space="preserve">, while </w:t>
      </w:r>
      <w:r w:rsidRPr="00FA41AF">
        <w:rPr>
          <w:rFonts w:ascii="Century Gothic" w:hAnsi="Century Gothic" w:cs="Times New Roman"/>
          <w:color w:val="111111"/>
        </w:rPr>
        <w:t>32% of respondents lost more than 50% of their daily income</w:t>
      </w:r>
      <w:r>
        <w:rPr>
          <w:rFonts w:ascii="Century Gothic" w:hAnsi="Century Gothic" w:cs="Times New Roman"/>
          <w:color w:val="111111"/>
        </w:rPr>
        <w:t xml:space="preserve">. </w:t>
      </w:r>
    </w:p>
    <w:p w14:paraId="55AE4FE6" w14:textId="4F76DA97" w:rsidR="00C46330" w:rsidRPr="00AD48A9" w:rsidRDefault="00C46330" w:rsidP="00B62C8B">
      <w:pPr>
        <w:pStyle w:val="NormalWeb"/>
        <w:numPr>
          <w:ilvl w:val="0"/>
          <w:numId w:val="20"/>
        </w:numPr>
        <w:shd w:val="clear" w:color="auto" w:fill="FFFFFF"/>
        <w:jc w:val="both"/>
        <w:rPr>
          <w:rFonts w:ascii="Century Gothic" w:hAnsi="Century Gothic" w:cs="Times New Roman"/>
          <w:color w:val="111111"/>
        </w:rPr>
      </w:pPr>
      <w:r w:rsidRPr="00AD48A9">
        <w:rPr>
          <w:rFonts w:ascii="Century Gothic" w:hAnsi="Century Gothic" w:cs="Times New Roman"/>
          <w:color w:val="111111"/>
        </w:rPr>
        <w:t>Given that th</w:t>
      </w:r>
      <w:r w:rsidR="00931A5A" w:rsidRPr="00AD48A9">
        <w:rPr>
          <w:rFonts w:ascii="Century Gothic" w:hAnsi="Century Gothic" w:cs="Times New Roman"/>
          <w:color w:val="111111"/>
        </w:rPr>
        <w:t>is</w:t>
      </w:r>
      <w:r w:rsidRPr="00AD48A9">
        <w:rPr>
          <w:rFonts w:ascii="Century Gothic" w:hAnsi="Century Gothic" w:cs="Times New Roman"/>
          <w:color w:val="111111"/>
        </w:rPr>
        <w:t xml:space="preserve"> question relates to interventions, programmes or legislative reforms in the transportation policy area, the Department of Mobility is the appropriate department under the relevant national legislation; as such we would advise the Member to direct this question to the Department of Mobility. </w:t>
      </w:r>
      <w:r w:rsidR="00F72AC4" w:rsidRPr="00AD48A9">
        <w:rPr>
          <w:rFonts w:ascii="Century Gothic" w:hAnsi="Century Gothic" w:cs="Times New Roman"/>
          <w:color w:val="111111"/>
        </w:rPr>
        <w:t xml:space="preserve">DEDAT, should the need arise, will continue to keep businesses up to date on relevant impacts. </w:t>
      </w:r>
    </w:p>
    <w:p w14:paraId="64523521" w14:textId="1B3C0AFD" w:rsidR="00C46330" w:rsidRPr="00C46330" w:rsidRDefault="00C46330" w:rsidP="00C46330">
      <w:pPr>
        <w:pStyle w:val="NormalWeb"/>
        <w:shd w:val="clear" w:color="auto" w:fill="FFFFFF"/>
        <w:ind w:left="992"/>
        <w:jc w:val="both"/>
        <w:rPr>
          <w:rFonts w:ascii="Times New Roman" w:hAnsi="Times New Roman" w:cs="Times New Roman"/>
          <w:color w:val="111111"/>
          <w:sz w:val="32"/>
          <w:szCs w:val="32"/>
        </w:rPr>
      </w:pPr>
    </w:p>
    <w:p w14:paraId="06B34E94" w14:textId="662BE9D7" w:rsidR="00CB2E65" w:rsidRPr="00765B52" w:rsidRDefault="00CB2E65" w:rsidP="00A42198">
      <w:pPr>
        <w:pStyle w:val="ListParagraph"/>
        <w:spacing w:line="360" w:lineRule="auto"/>
        <w:jc w:val="both"/>
        <w:rPr>
          <w:rFonts w:ascii="Times New Roman" w:hAnsi="Times New Roman" w:cs="Times New Roman"/>
          <w:bCs/>
          <w:color w:val="000000" w:themeColor="text1"/>
          <w:sz w:val="24"/>
          <w:szCs w:val="24"/>
        </w:rPr>
      </w:pPr>
    </w:p>
    <w:sectPr w:rsidR="00CB2E65" w:rsidRPr="00765B52" w:rsidSect="006D143C">
      <w:footerReference w:type="default" r:id="rId11"/>
      <w:pgSz w:w="16838" w:h="11906" w:orient="landscape"/>
      <w:pgMar w:top="450" w:right="908" w:bottom="630" w:left="1170" w:header="708" w:footer="1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11824" w14:textId="77777777" w:rsidR="00D17207" w:rsidRDefault="00D17207" w:rsidP="00025657">
      <w:r>
        <w:separator/>
      </w:r>
    </w:p>
  </w:endnote>
  <w:endnote w:type="continuationSeparator" w:id="0">
    <w:p w14:paraId="2E8178A2" w14:textId="77777777" w:rsidR="00D17207" w:rsidRDefault="00D17207" w:rsidP="00025657">
      <w:r>
        <w:continuationSeparator/>
      </w:r>
    </w:p>
  </w:endnote>
  <w:endnote w:type="continuationNotice" w:id="1">
    <w:p w14:paraId="19530A9E" w14:textId="77777777" w:rsidR="00D17207" w:rsidRDefault="00D172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589602"/>
      <w:docPartObj>
        <w:docPartGallery w:val="Page Numbers (Bottom of Page)"/>
        <w:docPartUnique/>
      </w:docPartObj>
    </w:sdtPr>
    <w:sdtEndPr>
      <w:rPr>
        <w:noProof/>
      </w:rPr>
    </w:sdtEndPr>
    <w:sdtContent>
      <w:p w14:paraId="5BB2A4E3" w14:textId="326A6A22" w:rsidR="006B5C3C" w:rsidRDefault="006B5C3C">
        <w:pPr>
          <w:pStyle w:val="Footer"/>
          <w:jc w:val="center"/>
        </w:pPr>
        <w:r>
          <w:fldChar w:fldCharType="begin"/>
        </w:r>
        <w:r>
          <w:instrText xml:space="preserve"> PAGE   \* MERGEFORMAT </w:instrText>
        </w:r>
        <w:r>
          <w:fldChar w:fldCharType="separate"/>
        </w:r>
        <w:r w:rsidR="00765B52">
          <w:rPr>
            <w:noProof/>
          </w:rPr>
          <w:t>3</w:t>
        </w:r>
        <w:r>
          <w:rPr>
            <w:noProof/>
          </w:rPr>
          <w:fldChar w:fldCharType="end"/>
        </w:r>
      </w:p>
    </w:sdtContent>
  </w:sdt>
  <w:p w14:paraId="6F6C71ED" w14:textId="77777777" w:rsidR="006B5C3C" w:rsidRDefault="006B5C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B7CCA" w14:textId="77777777" w:rsidR="00D17207" w:rsidRDefault="00D17207" w:rsidP="00025657">
      <w:r>
        <w:separator/>
      </w:r>
    </w:p>
  </w:footnote>
  <w:footnote w:type="continuationSeparator" w:id="0">
    <w:p w14:paraId="6D1C9F2F" w14:textId="77777777" w:rsidR="00D17207" w:rsidRDefault="00D17207" w:rsidP="00025657">
      <w:r>
        <w:continuationSeparator/>
      </w:r>
    </w:p>
  </w:footnote>
  <w:footnote w:type="continuationNotice" w:id="1">
    <w:p w14:paraId="5664E7FE" w14:textId="77777777" w:rsidR="00D17207" w:rsidRDefault="00D17207"/>
  </w:footnote>
  <w:footnote w:id="2">
    <w:p w14:paraId="06C576B3" w14:textId="4DB2A836" w:rsidR="0091670F" w:rsidRPr="00C46330" w:rsidRDefault="0091670F" w:rsidP="0091670F">
      <w:pPr>
        <w:pStyle w:val="FootnoteText"/>
        <w:rPr>
          <w:lang w:val="en-US"/>
        </w:rPr>
      </w:pPr>
      <w:r>
        <w:rPr>
          <w:rStyle w:val="FootnoteReference"/>
        </w:rPr>
        <w:footnoteRef/>
      </w:r>
      <w:r>
        <w:t xml:space="preserve"> </w:t>
      </w:r>
      <w:r w:rsidRPr="00C46330">
        <w:t>The DEDAT survey attracted 641 respondents by 14 August 2023, represent</w:t>
      </w:r>
      <w:r w:rsidR="006F6668">
        <w:t>ing</w:t>
      </w:r>
      <w:r w:rsidRPr="00C46330">
        <w:t xml:space="preserve"> approximately 400 000 employees.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6564F"/>
    <w:multiLevelType w:val="hybridMultilevel"/>
    <w:tmpl w:val="7A941122"/>
    <w:lvl w:ilvl="0" w:tplc="1A8E2DCC">
      <w:start w:val="16"/>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E9471B"/>
    <w:multiLevelType w:val="hybridMultilevel"/>
    <w:tmpl w:val="A126B7F8"/>
    <w:lvl w:ilvl="0" w:tplc="539A8D9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3A1AA8"/>
    <w:multiLevelType w:val="hybridMultilevel"/>
    <w:tmpl w:val="48787A12"/>
    <w:lvl w:ilvl="0" w:tplc="06B23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4D07B9"/>
    <w:multiLevelType w:val="hybridMultilevel"/>
    <w:tmpl w:val="07FA6CB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5731E8"/>
    <w:multiLevelType w:val="multilevel"/>
    <w:tmpl w:val="13B0C268"/>
    <w:lvl w:ilvl="0">
      <w:start w:val="1"/>
      <w:numFmt w:val="lowerLetter"/>
      <w:lvlText w:val="(%1)"/>
      <w:lvlJc w:val="left"/>
      <w:pPr>
        <w:tabs>
          <w:tab w:val="num" w:pos="720"/>
        </w:tabs>
        <w:ind w:left="720" w:hanging="360"/>
      </w:pPr>
      <w:rPr>
        <w:rFonts w:ascii="Times New Roman" w:eastAsiaTheme="minorHAnsi" w:hAnsi="Times New Roman" w:cs="Times New Roman" w:hint="default"/>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11786C"/>
    <w:multiLevelType w:val="hybridMultilevel"/>
    <w:tmpl w:val="0C3214D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E065D1"/>
    <w:multiLevelType w:val="hybridMultilevel"/>
    <w:tmpl w:val="C5140E34"/>
    <w:lvl w:ilvl="0" w:tplc="3DA07D0A">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B2064C"/>
    <w:multiLevelType w:val="hybridMultilevel"/>
    <w:tmpl w:val="4FA2750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C17F5D"/>
    <w:multiLevelType w:val="hybridMultilevel"/>
    <w:tmpl w:val="5E58D7BA"/>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1544FF"/>
    <w:multiLevelType w:val="hybridMultilevel"/>
    <w:tmpl w:val="8C24BB9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5A1288"/>
    <w:multiLevelType w:val="hybridMultilevel"/>
    <w:tmpl w:val="ECA88B38"/>
    <w:lvl w:ilvl="0" w:tplc="743A655E">
      <w:start w:val="1"/>
      <w:numFmt w:val="lowerLetter"/>
      <w:lvlText w:val="(%1)"/>
      <w:lvlJc w:val="left"/>
      <w:pPr>
        <w:ind w:left="720" w:hanging="360"/>
      </w:pPr>
      <w:rPr>
        <w:rFonts w:ascii="Times New Roman" w:eastAsia="Times New Roman" w:hAnsi="Times New Roman"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526653D3"/>
    <w:multiLevelType w:val="hybridMultilevel"/>
    <w:tmpl w:val="205251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8852BE"/>
    <w:multiLevelType w:val="hybridMultilevel"/>
    <w:tmpl w:val="E43C5D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6A44C9"/>
    <w:multiLevelType w:val="hybridMultilevel"/>
    <w:tmpl w:val="0E681D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6CC70E0"/>
    <w:multiLevelType w:val="hybridMultilevel"/>
    <w:tmpl w:val="0D9680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93A2EDA"/>
    <w:multiLevelType w:val="hybridMultilevel"/>
    <w:tmpl w:val="74FEC424"/>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A6110C"/>
    <w:multiLevelType w:val="hybridMultilevel"/>
    <w:tmpl w:val="4C32A7E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024113"/>
    <w:multiLevelType w:val="hybridMultilevel"/>
    <w:tmpl w:val="7E4802B0"/>
    <w:lvl w:ilvl="0" w:tplc="F79261CE">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8" w15:restartNumberingAfterBreak="0">
    <w:nsid w:val="76CB1A1D"/>
    <w:multiLevelType w:val="multilevel"/>
    <w:tmpl w:val="14D6DDE6"/>
    <w:lvl w:ilvl="0">
      <w:start w:val="1"/>
      <w:numFmt w:val="lowerLetter"/>
      <w:lvlText w:val="(%1)"/>
      <w:lvlJc w:val="left"/>
      <w:pPr>
        <w:tabs>
          <w:tab w:val="num" w:pos="747"/>
        </w:tabs>
        <w:ind w:left="747" w:hanging="360"/>
      </w:pPr>
      <w:rPr>
        <w:rFonts w:ascii="Times New Roman" w:eastAsia="Times New Roman" w:hAnsi="Times New Roman" w:cs="Times New Roman" w:hint="default"/>
      </w:rPr>
    </w:lvl>
    <w:lvl w:ilvl="1">
      <w:start w:val="1"/>
      <w:numFmt w:val="decimal"/>
      <w:lvlText w:val="%2."/>
      <w:lvlJc w:val="left"/>
      <w:pPr>
        <w:tabs>
          <w:tab w:val="num" w:pos="1467"/>
        </w:tabs>
        <w:ind w:left="1467" w:hanging="360"/>
      </w:pPr>
    </w:lvl>
    <w:lvl w:ilvl="2">
      <w:start w:val="1"/>
      <w:numFmt w:val="decimal"/>
      <w:lvlText w:val="%3."/>
      <w:lvlJc w:val="left"/>
      <w:pPr>
        <w:tabs>
          <w:tab w:val="num" w:pos="2187"/>
        </w:tabs>
        <w:ind w:left="2187" w:hanging="360"/>
      </w:pPr>
    </w:lvl>
    <w:lvl w:ilvl="3">
      <w:start w:val="1"/>
      <w:numFmt w:val="decimal"/>
      <w:lvlText w:val="%4."/>
      <w:lvlJc w:val="left"/>
      <w:pPr>
        <w:tabs>
          <w:tab w:val="num" w:pos="2907"/>
        </w:tabs>
        <w:ind w:left="2907" w:hanging="360"/>
      </w:pPr>
    </w:lvl>
    <w:lvl w:ilvl="4">
      <w:start w:val="1"/>
      <w:numFmt w:val="decimal"/>
      <w:lvlText w:val="%5."/>
      <w:lvlJc w:val="left"/>
      <w:pPr>
        <w:tabs>
          <w:tab w:val="num" w:pos="3627"/>
        </w:tabs>
        <w:ind w:left="3627" w:hanging="360"/>
      </w:pPr>
    </w:lvl>
    <w:lvl w:ilvl="5">
      <w:start w:val="1"/>
      <w:numFmt w:val="decimal"/>
      <w:lvlText w:val="%6."/>
      <w:lvlJc w:val="left"/>
      <w:pPr>
        <w:tabs>
          <w:tab w:val="num" w:pos="4347"/>
        </w:tabs>
        <w:ind w:left="4347" w:hanging="360"/>
      </w:pPr>
    </w:lvl>
    <w:lvl w:ilvl="6">
      <w:start w:val="1"/>
      <w:numFmt w:val="decimal"/>
      <w:lvlText w:val="%7."/>
      <w:lvlJc w:val="left"/>
      <w:pPr>
        <w:tabs>
          <w:tab w:val="num" w:pos="5067"/>
        </w:tabs>
        <w:ind w:left="5067" w:hanging="360"/>
      </w:pPr>
    </w:lvl>
    <w:lvl w:ilvl="7">
      <w:start w:val="1"/>
      <w:numFmt w:val="decimal"/>
      <w:lvlText w:val="%8."/>
      <w:lvlJc w:val="left"/>
      <w:pPr>
        <w:tabs>
          <w:tab w:val="num" w:pos="5787"/>
        </w:tabs>
        <w:ind w:left="5787" w:hanging="360"/>
      </w:pPr>
    </w:lvl>
    <w:lvl w:ilvl="8">
      <w:start w:val="1"/>
      <w:numFmt w:val="decimal"/>
      <w:lvlText w:val="%9."/>
      <w:lvlJc w:val="left"/>
      <w:pPr>
        <w:tabs>
          <w:tab w:val="num" w:pos="6507"/>
        </w:tabs>
        <w:ind w:left="6507" w:hanging="360"/>
      </w:pPr>
    </w:lvl>
  </w:abstractNum>
  <w:num w:numId="1" w16cid:durableId="1805847042">
    <w:abstractNumId w:val="4"/>
  </w:num>
  <w:num w:numId="2" w16cid:durableId="861628263">
    <w:abstractNumId w:val="8"/>
  </w:num>
  <w:num w:numId="3" w16cid:durableId="53089454">
    <w:abstractNumId w:val="1"/>
  </w:num>
  <w:num w:numId="4" w16cid:durableId="7462227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1446698">
    <w:abstractNumId w:val="9"/>
  </w:num>
  <w:num w:numId="6" w16cid:durableId="16547954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5706833">
    <w:abstractNumId w:val="15"/>
  </w:num>
  <w:num w:numId="8" w16cid:durableId="910583292">
    <w:abstractNumId w:val="6"/>
  </w:num>
  <w:num w:numId="9" w16cid:durableId="186260285">
    <w:abstractNumId w:val="14"/>
  </w:num>
  <w:num w:numId="10" w16cid:durableId="1050425082">
    <w:abstractNumId w:val="13"/>
  </w:num>
  <w:num w:numId="11" w16cid:durableId="278489676">
    <w:abstractNumId w:val="3"/>
  </w:num>
  <w:num w:numId="12" w16cid:durableId="2009819961">
    <w:abstractNumId w:val="16"/>
  </w:num>
  <w:num w:numId="13" w16cid:durableId="1971981964">
    <w:abstractNumId w:val="7"/>
  </w:num>
  <w:num w:numId="14" w16cid:durableId="5420557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7384645">
    <w:abstractNumId w:val="5"/>
  </w:num>
  <w:num w:numId="16" w16cid:durableId="1529484265">
    <w:abstractNumId w:val="17"/>
  </w:num>
  <w:num w:numId="17" w16cid:durableId="1547259561">
    <w:abstractNumId w:val="0"/>
  </w:num>
  <w:num w:numId="18" w16cid:durableId="2019231368">
    <w:abstractNumId w:val="2"/>
  </w:num>
  <w:num w:numId="19" w16cid:durableId="156117553">
    <w:abstractNumId w:val="11"/>
  </w:num>
  <w:num w:numId="20" w16cid:durableId="76349782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wsDAztDCwNLQ0NLZU0lEKTi0uzszPAykwrQUAPAt1+ywAAAA="/>
  </w:docVars>
  <w:rsids>
    <w:rsidRoot w:val="001C3269"/>
    <w:rsid w:val="00000D3A"/>
    <w:rsid w:val="00001D9E"/>
    <w:rsid w:val="0000526E"/>
    <w:rsid w:val="00011BD3"/>
    <w:rsid w:val="000205AB"/>
    <w:rsid w:val="00025657"/>
    <w:rsid w:val="000261D9"/>
    <w:rsid w:val="00040729"/>
    <w:rsid w:val="00044D6D"/>
    <w:rsid w:val="00053A3A"/>
    <w:rsid w:val="00060CDF"/>
    <w:rsid w:val="000805C2"/>
    <w:rsid w:val="00081477"/>
    <w:rsid w:val="00082840"/>
    <w:rsid w:val="00085464"/>
    <w:rsid w:val="00086932"/>
    <w:rsid w:val="000879B5"/>
    <w:rsid w:val="00090ADD"/>
    <w:rsid w:val="00091C2C"/>
    <w:rsid w:val="00092410"/>
    <w:rsid w:val="0009280F"/>
    <w:rsid w:val="000A589A"/>
    <w:rsid w:val="000C4C2C"/>
    <w:rsid w:val="000C6447"/>
    <w:rsid w:val="000C6B15"/>
    <w:rsid w:val="000C7F66"/>
    <w:rsid w:val="000D4747"/>
    <w:rsid w:val="000E071A"/>
    <w:rsid w:val="000F2E1D"/>
    <w:rsid w:val="000F4601"/>
    <w:rsid w:val="001021B2"/>
    <w:rsid w:val="00105AC6"/>
    <w:rsid w:val="00113315"/>
    <w:rsid w:val="00117420"/>
    <w:rsid w:val="00123D27"/>
    <w:rsid w:val="00124F72"/>
    <w:rsid w:val="0012564D"/>
    <w:rsid w:val="00125665"/>
    <w:rsid w:val="00125A07"/>
    <w:rsid w:val="0013776C"/>
    <w:rsid w:val="00142E33"/>
    <w:rsid w:val="00157A2D"/>
    <w:rsid w:val="00164751"/>
    <w:rsid w:val="00165C1D"/>
    <w:rsid w:val="00166D38"/>
    <w:rsid w:val="0017247E"/>
    <w:rsid w:val="001735AE"/>
    <w:rsid w:val="00192F35"/>
    <w:rsid w:val="001933CA"/>
    <w:rsid w:val="001957FA"/>
    <w:rsid w:val="001A0771"/>
    <w:rsid w:val="001A1F5F"/>
    <w:rsid w:val="001A2822"/>
    <w:rsid w:val="001A7A2A"/>
    <w:rsid w:val="001B0D27"/>
    <w:rsid w:val="001B4C29"/>
    <w:rsid w:val="001B5F7C"/>
    <w:rsid w:val="001B7DB2"/>
    <w:rsid w:val="001C30FB"/>
    <w:rsid w:val="001C3269"/>
    <w:rsid w:val="001D0C77"/>
    <w:rsid w:val="001E07D9"/>
    <w:rsid w:val="001E4004"/>
    <w:rsid w:val="001E5A63"/>
    <w:rsid w:val="001E763C"/>
    <w:rsid w:val="001F1410"/>
    <w:rsid w:val="001F15A3"/>
    <w:rsid w:val="001F4DF8"/>
    <w:rsid w:val="001F5DFE"/>
    <w:rsid w:val="00200A5C"/>
    <w:rsid w:val="00200B8D"/>
    <w:rsid w:val="00206AEF"/>
    <w:rsid w:val="00210F2F"/>
    <w:rsid w:val="00215EAE"/>
    <w:rsid w:val="0021639C"/>
    <w:rsid w:val="00220D30"/>
    <w:rsid w:val="0022584C"/>
    <w:rsid w:val="002269EE"/>
    <w:rsid w:val="00230FAC"/>
    <w:rsid w:val="00232E25"/>
    <w:rsid w:val="002331FF"/>
    <w:rsid w:val="00235AD0"/>
    <w:rsid w:val="002446D8"/>
    <w:rsid w:val="00262ABD"/>
    <w:rsid w:val="00263E85"/>
    <w:rsid w:val="00266C77"/>
    <w:rsid w:val="00270043"/>
    <w:rsid w:val="00277203"/>
    <w:rsid w:val="0028223A"/>
    <w:rsid w:val="00284942"/>
    <w:rsid w:val="00292850"/>
    <w:rsid w:val="00293686"/>
    <w:rsid w:val="002947A8"/>
    <w:rsid w:val="00297066"/>
    <w:rsid w:val="002A0023"/>
    <w:rsid w:val="002A028D"/>
    <w:rsid w:val="002A50A1"/>
    <w:rsid w:val="002A5F56"/>
    <w:rsid w:val="002A60AC"/>
    <w:rsid w:val="002B00E2"/>
    <w:rsid w:val="002B0EDD"/>
    <w:rsid w:val="002B3D97"/>
    <w:rsid w:val="002B4F4C"/>
    <w:rsid w:val="002B753D"/>
    <w:rsid w:val="002C15D1"/>
    <w:rsid w:val="002C5440"/>
    <w:rsid w:val="002C6179"/>
    <w:rsid w:val="002D25FC"/>
    <w:rsid w:val="002D3FA9"/>
    <w:rsid w:val="002E2761"/>
    <w:rsid w:val="002E359B"/>
    <w:rsid w:val="002F1721"/>
    <w:rsid w:val="00303F74"/>
    <w:rsid w:val="00305A26"/>
    <w:rsid w:val="003113ED"/>
    <w:rsid w:val="00311C1A"/>
    <w:rsid w:val="00313A91"/>
    <w:rsid w:val="003161B1"/>
    <w:rsid w:val="00317AF7"/>
    <w:rsid w:val="00325D2D"/>
    <w:rsid w:val="00331DD0"/>
    <w:rsid w:val="00337C27"/>
    <w:rsid w:val="003427A3"/>
    <w:rsid w:val="00342F5E"/>
    <w:rsid w:val="003473C7"/>
    <w:rsid w:val="00347A0E"/>
    <w:rsid w:val="00352892"/>
    <w:rsid w:val="003563A8"/>
    <w:rsid w:val="003604FA"/>
    <w:rsid w:val="00364480"/>
    <w:rsid w:val="00364ED3"/>
    <w:rsid w:val="00367A94"/>
    <w:rsid w:val="0037299B"/>
    <w:rsid w:val="003730A4"/>
    <w:rsid w:val="003730C5"/>
    <w:rsid w:val="003778FC"/>
    <w:rsid w:val="00397610"/>
    <w:rsid w:val="003A7B43"/>
    <w:rsid w:val="003A7FE5"/>
    <w:rsid w:val="003B0DCF"/>
    <w:rsid w:val="003B0E7E"/>
    <w:rsid w:val="003B1009"/>
    <w:rsid w:val="003B4058"/>
    <w:rsid w:val="003B6CE0"/>
    <w:rsid w:val="003D2C64"/>
    <w:rsid w:val="003D6F55"/>
    <w:rsid w:val="003D7DCB"/>
    <w:rsid w:val="003E0352"/>
    <w:rsid w:val="003E0E91"/>
    <w:rsid w:val="003F0016"/>
    <w:rsid w:val="003F2426"/>
    <w:rsid w:val="003F5BC6"/>
    <w:rsid w:val="003F64AC"/>
    <w:rsid w:val="00406709"/>
    <w:rsid w:val="00410919"/>
    <w:rsid w:val="004128DD"/>
    <w:rsid w:val="00412FA8"/>
    <w:rsid w:val="004178FC"/>
    <w:rsid w:val="00420455"/>
    <w:rsid w:val="004216E1"/>
    <w:rsid w:val="00425D5A"/>
    <w:rsid w:val="00430A0C"/>
    <w:rsid w:val="004314B3"/>
    <w:rsid w:val="00433A86"/>
    <w:rsid w:val="004345C4"/>
    <w:rsid w:val="0043580D"/>
    <w:rsid w:val="0044027C"/>
    <w:rsid w:val="00447F0F"/>
    <w:rsid w:val="00450987"/>
    <w:rsid w:val="00450A1A"/>
    <w:rsid w:val="004515A0"/>
    <w:rsid w:val="004564AB"/>
    <w:rsid w:val="00457F28"/>
    <w:rsid w:val="00462189"/>
    <w:rsid w:val="004641F3"/>
    <w:rsid w:val="004759F5"/>
    <w:rsid w:val="00475CAF"/>
    <w:rsid w:val="0047633E"/>
    <w:rsid w:val="00476465"/>
    <w:rsid w:val="0048536B"/>
    <w:rsid w:val="00490CD3"/>
    <w:rsid w:val="004920F1"/>
    <w:rsid w:val="0049371A"/>
    <w:rsid w:val="00496437"/>
    <w:rsid w:val="0049647E"/>
    <w:rsid w:val="004A0F3C"/>
    <w:rsid w:val="004A1680"/>
    <w:rsid w:val="004A2107"/>
    <w:rsid w:val="004A3CE5"/>
    <w:rsid w:val="004A4CC5"/>
    <w:rsid w:val="004A648E"/>
    <w:rsid w:val="004B6A1D"/>
    <w:rsid w:val="004C20D4"/>
    <w:rsid w:val="004C38B5"/>
    <w:rsid w:val="004D14A7"/>
    <w:rsid w:val="004D40A0"/>
    <w:rsid w:val="004D6DD6"/>
    <w:rsid w:val="004E0787"/>
    <w:rsid w:val="004E2110"/>
    <w:rsid w:val="004E503F"/>
    <w:rsid w:val="004E7C57"/>
    <w:rsid w:val="004F1763"/>
    <w:rsid w:val="005024DD"/>
    <w:rsid w:val="00514482"/>
    <w:rsid w:val="00514FB2"/>
    <w:rsid w:val="00517136"/>
    <w:rsid w:val="00522278"/>
    <w:rsid w:val="00525EDB"/>
    <w:rsid w:val="005311CE"/>
    <w:rsid w:val="00535664"/>
    <w:rsid w:val="005357D6"/>
    <w:rsid w:val="0053763E"/>
    <w:rsid w:val="00540BA7"/>
    <w:rsid w:val="00544C3A"/>
    <w:rsid w:val="00545A73"/>
    <w:rsid w:val="0055469C"/>
    <w:rsid w:val="005546A4"/>
    <w:rsid w:val="005558DD"/>
    <w:rsid w:val="005650F8"/>
    <w:rsid w:val="00565671"/>
    <w:rsid w:val="00565937"/>
    <w:rsid w:val="005665AE"/>
    <w:rsid w:val="00585007"/>
    <w:rsid w:val="0058685B"/>
    <w:rsid w:val="00590F05"/>
    <w:rsid w:val="00591818"/>
    <w:rsid w:val="00592312"/>
    <w:rsid w:val="005A00D0"/>
    <w:rsid w:val="005A0F48"/>
    <w:rsid w:val="005A103E"/>
    <w:rsid w:val="005A2B4B"/>
    <w:rsid w:val="005A365A"/>
    <w:rsid w:val="005B054E"/>
    <w:rsid w:val="005B3028"/>
    <w:rsid w:val="005C6902"/>
    <w:rsid w:val="005D129B"/>
    <w:rsid w:val="005D22C4"/>
    <w:rsid w:val="005D5020"/>
    <w:rsid w:val="005E14D3"/>
    <w:rsid w:val="005E38BC"/>
    <w:rsid w:val="005E58BD"/>
    <w:rsid w:val="005E6DBE"/>
    <w:rsid w:val="005F6737"/>
    <w:rsid w:val="005F6C59"/>
    <w:rsid w:val="006014E4"/>
    <w:rsid w:val="00603FE3"/>
    <w:rsid w:val="0060499B"/>
    <w:rsid w:val="0060552D"/>
    <w:rsid w:val="00606084"/>
    <w:rsid w:val="00626A98"/>
    <w:rsid w:val="0063130E"/>
    <w:rsid w:val="00634851"/>
    <w:rsid w:val="00643D20"/>
    <w:rsid w:val="00650C83"/>
    <w:rsid w:val="00652E8D"/>
    <w:rsid w:val="00656F96"/>
    <w:rsid w:val="0066208E"/>
    <w:rsid w:val="0066434D"/>
    <w:rsid w:val="0068029D"/>
    <w:rsid w:val="006821AD"/>
    <w:rsid w:val="0068340D"/>
    <w:rsid w:val="00687006"/>
    <w:rsid w:val="00691392"/>
    <w:rsid w:val="00695522"/>
    <w:rsid w:val="006A122E"/>
    <w:rsid w:val="006B5C3C"/>
    <w:rsid w:val="006B63F1"/>
    <w:rsid w:val="006B7EBA"/>
    <w:rsid w:val="006C39AE"/>
    <w:rsid w:val="006D143C"/>
    <w:rsid w:val="006D3FF4"/>
    <w:rsid w:val="006D5353"/>
    <w:rsid w:val="006D6210"/>
    <w:rsid w:val="006E501E"/>
    <w:rsid w:val="006F14C1"/>
    <w:rsid w:val="006F2667"/>
    <w:rsid w:val="006F6668"/>
    <w:rsid w:val="007008E5"/>
    <w:rsid w:val="0070262A"/>
    <w:rsid w:val="00704D2F"/>
    <w:rsid w:val="00705C50"/>
    <w:rsid w:val="007275BB"/>
    <w:rsid w:val="0072776D"/>
    <w:rsid w:val="00727F5F"/>
    <w:rsid w:val="007313AE"/>
    <w:rsid w:val="007330E3"/>
    <w:rsid w:val="00737E67"/>
    <w:rsid w:val="007413C5"/>
    <w:rsid w:val="0074324A"/>
    <w:rsid w:val="007433EC"/>
    <w:rsid w:val="0074471E"/>
    <w:rsid w:val="00744A42"/>
    <w:rsid w:val="00752A1D"/>
    <w:rsid w:val="00765B52"/>
    <w:rsid w:val="00765EEA"/>
    <w:rsid w:val="0076686F"/>
    <w:rsid w:val="007702BA"/>
    <w:rsid w:val="007724CD"/>
    <w:rsid w:val="007730BA"/>
    <w:rsid w:val="00783303"/>
    <w:rsid w:val="0079270E"/>
    <w:rsid w:val="007A1A7D"/>
    <w:rsid w:val="007A1E13"/>
    <w:rsid w:val="007A3587"/>
    <w:rsid w:val="007A6099"/>
    <w:rsid w:val="007A77EF"/>
    <w:rsid w:val="007B00AA"/>
    <w:rsid w:val="007B223D"/>
    <w:rsid w:val="007D0137"/>
    <w:rsid w:val="007D1574"/>
    <w:rsid w:val="007D3685"/>
    <w:rsid w:val="007D5CDC"/>
    <w:rsid w:val="007D7957"/>
    <w:rsid w:val="007E498C"/>
    <w:rsid w:val="007E78D5"/>
    <w:rsid w:val="007F21E3"/>
    <w:rsid w:val="007F60D4"/>
    <w:rsid w:val="007F6483"/>
    <w:rsid w:val="00800C56"/>
    <w:rsid w:val="00810586"/>
    <w:rsid w:val="00810D2E"/>
    <w:rsid w:val="00814763"/>
    <w:rsid w:val="00820F16"/>
    <w:rsid w:val="00822176"/>
    <w:rsid w:val="008306FE"/>
    <w:rsid w:val="008320C8"/>
    <w:rsid w:val="00832FCE"/>
    <w:rsid w:val="008361C6"/>
    <w:rsid w:val="00840BE6"/>
    <w:rsid w:val="0084791D"/>
    <w:rsid w:val="0085765A"/>
    <w:rsid w:val="00861B64"/>
    <w:rsid w:val="00861F44"/>
    <w:rsid w:val="008631CA"/>
    <w:rsid w:val="00872692"/>
    <w:rsid w:val="0088095C"/>
    <w:rsid w:val="00881C20"/>
    <w:rsid w:val="00881D66"/>
    <w:rsid w:val="0088486B"/>
    <w:rsid w:val="00887D2D"/>
    <w:rsid w:val="00893BAB"/>
    <w:rsid w:val="008A07BE"/>
    <w:rsid w:val="008A6385"/>
    <w:rsid w:val="008A7E98"/>
    <w:rsid w:val="008B00AC"/>
    <w:rsid w:val="008B180C"/>
    <w:rsid w:val="008B18BC"/>
    <w:rsid w:val="008B47B6"/>
    <w:rsid w:val="008C3475"/>
    <w:rsid w:val="008C7EE6"/>
    <w:rsid w:val="008D348F"/>
    <w:rsid w:val="008E06AD"/>
    <w:rsid w:val="008E2ED3"/>
    <w:rsid w:val="008E49C8"/>
    <w:rsid w:val="008F2E6F"/>
    <w:rsid w:val="008F3E49"/>
    <w:rsid w:val="008F6440"/>
    <w:rsid w:val="009050D6"/>
    <w:rsid w:val="00906CBF"/>
    <w:rsid w:val="00910265"/>
    <w:rsid w:val="00914620"/>
    <w:rsid w:val="009146F2"/>
    <w:rsid w:val="0091670F"/>
    <w:rsid w:val="00921EF6"/>
    <w:rsid w:val="00931A5A"/>
    <w:rsid w:val="0093423F"/>
    <w:rsid w:val="00937D3E"/>
    <w:rsid w:val="00945843"/>
    <w:rsid w:val="00957788"/>
    <w:rsid w:val="009623C5"/>
    <w:rsid w:val="0097289D"/>
    <w:rsid w:val="0097296C"/>
    <w:rsid w:val="00974744"/>
    <w:rsid w:val="009773E3"/>
    <w:rsid w:val="00980854"/>
    <w:rsid w:val="009867E9"/>
    <w:rsid w:val="00987334"/>
    <w:rsid w:val="009875FC"/>
    <w:rsid w:val="009938C5"/>
    <w:rsid w:val="009A164C"/>
    <w:rsid w:val="009A16D3"/>
    <w:rsid w:val="009A214B"/>
    <w:rsid w:val="009A31CF"/>
    <w:rsid w:val="009A3E84"/>
    <w:rsid w:val="009B0E0D"/>
    <w:rsid w:val="009B4CCB"/>
    <w:rsid w:val="009B6CD4"/>
    <w:rsid w:val="009B7292"/>
    <w:rsid w:val="009C1937"/>
    <w:rsid w:val="009D0065"/>
    <w:rsid w:val="009D6FF9"/>
    <w:rsid w:val="009D7128"/>
    <w:rsid w:val="009E4E05"/>
    <w:rsid w:val="009F41B0"/>
    <w:rsid w:val="009F77E8"/>
    <w:rsid w:val="00A03D78"/>
    <w:rsid w:val="00A11ADB"/>
    <w:rsid w:val="00A1706C"/>
    <w:rsid w:val="00A22BA8"/>
    <w:rsid w:val="00A22BC1"/>
    <w:rsid w:val="00A26560"/>
    <w:rsid w:val="00A42198"/>
    <w:rsid w:val="00A46D1F"/>
    <w:rsid w:val="00A473BB"/>
    <w:rsid w:val="00A538B9"/>
    <w:rsid w:val="00A6151A"/>
    <w:rsid w:val="00A633F1"/>
    <w:rsid w:val="00A63904"/>
    <w:rsid w:val="00A7522D"/>
    <w:rsid w:val="00A75667"/>
    <w:rsid w:val="00A7643B"/>
    <w:rsid w:val="00A76EDD"/>
    <w:rsid w:val="00A8445C"/>
    <w:rsid w:val="00A85F1B"/>
    <w:rsid w:val="00A93A9B"/>
    <w:rsid w:val="00AA60D4"/>
    <w:rsid w:val="00AB6AFE"/>
    <w:rsid w:val="00AC1695"/>
    <w:rsid w:val="00AD078B"/>
    <w:rsid w:val="00AD48A9"/>
    <w:rsid w:val="00AD7CF4"/>
    <w:rsid w:val="00AE1D6F"/>
    <w:rsid w:val="00AF00C2"/>
    <w:rsid w:val="00AF35B0"/>
    <w:rsid w:val="00AF5EEB"/>
    <w:rsid w:val="00AF7308"/>
    <w:rsid w:val="00B03860"/>
    <w:rsid w:val="00B04A15"/>
    <w:rsid w:val="00B05ED1"/>
    <w:rsid w:val="00B16027"/>
    <w:rsid w:val="00B1791D"/>
    <w:rsid w:val="00B20461"/>
    <w:rsid w:val="00B26F34"/>
    <w:rsid w:val="00B3422B"/>
    <w:rsid w:val="00B40467"/>
    <w:rsid w:val="00B42DCA"/>
    <w:rsid w:val="00B50398"/>
    <w:rsid w:val="00B526A0"/>
    <w:rsid w:val="00B55E03"/>
    <w:rsid w:val="00B62C8B"/>
    <w:rsid w:val="00B6390F"/>
    <w:rsid w:val="00B63CA8"/>
    <w:rsid w:val="00B6567D"/>
    <w:rsid w:val="00B65FF5"/>
    <w:rsid w:val="00B74217"/>
    <w:rsid w:val="00B765A9"/>
    <w:rsid w:val="00B8069D"/>
    <w:rsid w:val="00B82DD0"/>
    <w:rsid w:val="00B93B9D"/>
    <w:rsid w:val="00B970F1"/>
    <w:rsid w:val="00BA093D"/>
    <w:rsid w:val="00BB0E27"/>
    <w:rsid w:val="00BB3D39"/>
    <w:rsid w:val="00BB7944"/>
    <w:rsid w:val="00BC0D8D"/>
    <w:rsid w:val="00BC722E"/>
    <w:rsid w:val="00BD017B"/>
    <w:rsid w:val="00BD27EC"/>
    <w:rsid w:val="00BD474C"/>
    <w:rsid w:val="00BD5E7F"/>
    <w:rsid w:val="00BD637A"/>
    <w:rsid w:val="00BE4327"/>
    <w:rsid w:val="00BE7C67"/>
    <w:rsid w:val="00BF006C"/>
    <w:rsid w:val="00BF4B02"/>
    <w:rsid w:val="00BF4FA4"/>
    <w:rsid w:val="00BF5775"/>
    <w:rsid w:val="00C01137"/>
    <w:rsid w:val="00C053D0"/>
    <w:rsid w:val="00C1012C"/>
    <w:rsid w:val="00C1463D"/>
    <w:rsid w:val="00C1680D"/>
    <w:rsid w:val="00C16BFB"/>
    <w:rsid w:val="00C22573"/>
    <w:rsid w:val="00C24DE0"/>
    <w:rsid w:val="00C257DC"/>
    <w:rsid w:val="00C27C78"/>
    <w:rsid w:val="00C32296"/>
    <w:rsid w:val="00C32974"/>
    <w:rsid w:val="00C37DD5"/>
    <w:rsid w:val="00C4041F"/>
    <w:rsid w:val="00C4437A"/>
    <w:rsid w:val="00C456DF"/>
    <w:rsid w:val="00C456E6"/>
    <w:rsid w:val="00C46330"/>
    <w:rsid w:val="00C470F5"/>
    <w:rsid w:val="00C52C39"/>
    <w:rsid w:val="00C55775"/>
    <w:rsid w:val="00C55FA0"/>
    <w:rsid w:val="00C61FB8"/>
    <w:rsid w:val="00C66346"/>
    <w:rsid w:val="00C732D9"/>
    <w:rsid w:val="00C73F93"/>
    <w:rsid w:val="00C75808"/>
    <w:rsid w:val="00C9090F"/>
    <w:rsid w:val="00C93F45"/>
    <w:rsid w:val="00CA1F24"/>
    <w:rsid w:val="00CA3EE7"/>
    <w:rsid w:val="00CA6443"/>
    <w:rsid w:val="00CB0413"/>
    <w:rsid w:val="00CB2E65"/>
    <w:rsid w:val="00CB3F2F"/>
    <w:rsid w:val="00CB5D93"/>
    <w:rsid w:val="00CB7B90"/>
    <w:rsid w:val="00CC3577"/>
    <w:rsid w:val="00CD2E75"/>
    <w:rsid w:val="00CD47CB"/>
    <w:rsid w:val="00CD66A2"/>
    <w:rsid w:val="00CD6AC6"/>
    <w:rsid w:val="00CD6E9E"/>
    <w:rsid w:val="00CD75D0"/>
    <w:rsid w:val="00CE0A41"/>
    <w:rsid w:val="00CE5573"/>
    <w:rsid w:val="00CE66F5"/>
    <w:rsid w:val="00CF20C2"/>
    <w:rsid w:val="00CF4F82"/>
    <w:rsid w:val="00D007F2"/>
    <w:rsid w:val="00D020C0"/>
    <w:rsid w:val="00D024D9"/>
    <w:rsid w:val="00D04552"/>
    <w:rsid w:val="00D10BCC"/>
    <w:rsid w:val="00D11B74"/>
    <w:rsid w:val="00D163AD"/>
    <w:rsid w:val="00D17207"/>
    <w:rsid w:val="00D17E87"/>
    <w:rsid w:val="00D3219D"/>
    <w:rsid w:val="00D37D7E"/>
    <w:rsid w:val="00D43FF5"/>
    <w:rsid w:val="00D457EB"/>
    <w:rsid w:val="00D478AF"/>
    <w:rsid w:val="00D47A3B"/>
    <w:rsid w:val="00D53055"/>
    <w:rsid w:val="00D532C0"/>
    <w:rsid w:val="00D53461"/>
    <w:rsid w:val="00D553F1"/>
    <w:rsid w:val="00D56D11"/>
    <w:rsid w:val="00D6238E"/>
    <w:rsid w:val="00D720CC"/>
    <w:rsid w:val="00D774A0"/>
    <w:rsid w:val="00D84BC4"/>
    <w:rsid w:val="00D9154D"/>
    <w:rsid w:val="00D920BF"/>
    <w:rsid w:val="00D93525"/>
    <w:rsid w:val="00DA0E35"/>
    <w:rsid w:val="00DB18E4"/>
    <w:rsid w:val="00DB4D1A"/>
    <w:rsid w:val="00DC4126"/>
    <w:rsid w:val="00DD0BBE"/>
    <w:rsid w:val="00DD7779"/>
    <w:rsid w:val="00DD7C01"/>
    <w:rsid w:val="00DE0A00"/>
    <w:rsid w:val="00DE322C"/>
    <w:rsid w:val="00DE3B0F"/>
    <w:rsid w:val="00DE582A"/>
    <w:rsid w:val="00DF7471"/>
    <w:rsid w:val="00E02550"/>
    <w:rsid w:val="00E029F7"/>
    <w:rsid w:val="00E066A7"/>
    <w:rsid w:val="00E16D0D"/>
    <w:rsid w:val="00E30280"/>
    <w:rsid w:val="00E37ADF"/>
    <w:rsid w:val="00E4438A"/>
    <w:rsid w:val="00E45488"/>
    <w:rsid w:val="00E479DA"/>
    <w:rsid w:val="00E47FFC"/>
    <w:rsid w:val="00E52D7C"/>
    <w:rsid w:val="00E568CF"/>
    <w:rsid w:val="00E6115A"/>
    <w:rsid w:val="00E664CD"/>
    <w:rsid w:val="00E7063E"/>
    <w:rsid w:val="00E73D69"/>
    <w:rsid w:val="00E74BB9"/>
    <w:rsid w:val="00E7634F"/>
    <w:rsid w:val="00E76EF6"/>
    <w:rsid w:val="00E80095"/>
    <w:rsid w:val="00E814C6"/>
    <w:rsid w:val="00E82D82"/>
    <w:rsid w:val="00E85475"/>
    <w:rsid w:val="00E856B2"/>
    <w:rsid w:val="00E9410C"/>
    <w:rsid w:val="00E94B3E"/>
    <w:rsid w:val="00EB1A72"/>
    <w:rsid w:val="00EB32F9"/>
    <w:rsid w:val="00EC7987"/>
    <w:rsid w:val="00ED47E6"/>
    <w:rsid w:val="00EE2459"/>
    <w:rsid w:val="00EE4DC6"/>
    <w:rsid w:val="00EF1A7B"/>
    <w:rsid w:val="00EF785A"/>
    <w:rsid w:val="00F0194F"/>
    <w:rsid w:val="00F02365"/>
    <w:rsid w:val="00F0486A"/>
    <w:rsid w:val="00F0587B"/>
    <w:rsid w:val="00F05DA2"/>
    <w:rsid w:val="00F21B8F"/>
    <w:rsid w:val="00F24AA4"/>
    <w:rsid w:val="00F333D7"/>
    <w:rsid w:val="00F33DB8"/>
    <w:rsid w:val="00F42E65"/>
    <w:rsid w:val="00F46743"/>
    <w:rsid w:val="00F52246"/>
    <w:rsid w:val="00F543C2"/>
    <w:rsid w:val="00F634F4"/>
    <w:rsid w:val="00F72AC4"/>
    <w:rsid w:val="00F77D0D"/>
    <w:rsid w:val="00F77FAC"/>
    <w:rsid w:val="00F81678"/>
    <w:rsid w:val="00F81C9E"/>
    <w:rsid w:val="00F820C0"/>
    <w:rsid w:val="00F83B43"/>
    <w:rsid w:val="00F84FD9"/>
    <w:rsid w:val="00F9245E"/>
    <w:rsid w:val="00F92CED"/>
    <w:rsid w:val="00FA2407"/>
    <w:rsid w:val="00FA2556"/>
    <w:rsid w:val="00FA41AF"/>
    <w:rsid w:val="00FA6FCE"/>
    <w:rsid w:val="00FB3439"/>
    <w:rsid w:val="00FB5F3C"/>
    <w:rsid w:val="00FC1A1E"/>
    <w:rsid w:val="00FC2965"/>
    <w:rsid w:val="00FC2CF8"/>
    <w:rsid w:val="00FD0B30"/>
    <w:rsid w:val="00FD22BD"/>
    <w:rsid w:val="00FE11A7"/>
    <w:rsid w:val="00FE7181"/>
    <w:rsid w:val="00FF51C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D376C"/>
  <w15:docId w15:val="{3B58BBA9-55B1-4042-A32A-09F3D3FCB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21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Heading1.1,Recommendation,List Paragraph1,Riana Table Bullets 1,List Paragraph (numbered (a)),List_Paragraph,Multilevel para_II,MC Paragraphe Liste,References,HEAD 3,Paragraph,KDBS List Paragraph,List Paragraph 1,footer text,Figure_name"/>
    <w:basedOn w:val="Normal"/>
    <w:link w:val="ListParagraphChar"/>
    <w:uiPriority w:val="34"/>
    <w:qFormat/>
    <w:rsid w:val="001C3269"/>
    <w:pPr>
      <w:spacing w:after="160" w:line="254" w:lineRule="auto"/>
      <w:ind w:left="720"/>
      <w:contextualSpacing/>
    </w:pPr>
  </w:style>
  <w:style w:type="table" w:styleId="TableGrid">
    <w:name w:val="Table Grid"/>
    <w:basedOn w:val="TableNormal"/>
    <w:uiPriority w:val="59"/>
    <w:rsid w:val="001C326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B93B9D"/>
    <w:pPr>
      <w:spacing w:after="120" w:line="480" w:lineRule="auto"/>
    </w:pPr>
  </w:style>
  <w:style w:type="character" w:customStyle="1" w:styleId="BodyText2Char">
    <w:name w:val="Body Text 2 Char"/>
    <w:basedOn w:val="DefaultParagraphFont"/>
    <w:link w:val="BodyText2"/>
    <w:uiPriority w:val="99"/>
    <w:semiHidden/>
    <w:rsid w:val="00B93B9D"/>
  </w:style>
  <w:style w:type="paragraph" w:styleId="Revision">
    <w:name w:val="Revision"/>
    <w:hidden/>
    <w:uiPriority w:val="99"/>
    <w:semiHidden/>
    <w:rsid w:val="00DE3B0F"/>
    <w:pPr>
      <w:spacing w:after="0" w:line="240" w:lineRule="auto"/>
    </w:pPr>
  </w:style>
  <w:style w:type="paragraph" w:styleId="BalloonText">
    <w:name w:val="Balloon Text"/>
    <w:basedOn w:val="Normal"/>
    <w:link w:val="BalloonTextChar"/>
    <w:uiPriority w:val="99"/>
    <w:semiHidden/>
    <w:unhideWhenUsed/>
    <w:rsid w:val="00DE3B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B0F"/>
    <w:rPr>
      <w:rFonts w:ascii="Segoe UI" w:hAnsi="Segoe UI" w:cs="Segoe UI"/>
      <w:sz w:val="18"/>
      <w:szCs w:val="18"/>
    </w:rPr>
  </w:style>
  <w:style w:type="character" w:styleId="Hyperlink">
    <w:name w:val="Hyperlink"/>
    <w:basedOn w:val="DefaultParagraphFont"/>
    <w:uiPriority w:val="99"/>
    <w:unhideWhenUsed/>
    <w:rsid w:val="00D720CC"/>
    <w:rPr>
      <w:color w:val="0000FF" w:themeColor="hyperlink"/>
      <w:u w:val="single"/>
    </w:rPr>
  </w:style>
  <w:style w:type="paragraph" w:styleId="Header">
    <w:name w:val="header"/>
    <w:basedOn w:val="Normal"/>
    <w:link w:val="HeaderChar"/>
    <w:uiPriority w:val="99"/>
    <w:unhideWhenUsed/>
    <w:rsid w:val="00025657"/>
    <w:pPr>
      <w:tabs>
        <w:tab w:val="center" w:pos="4513"/>
        <w:tab w:val="right" w:pos="9026"/>
      </w:tabs>
    </w:pPr>
  </w:style>
  <w:style w:type="character" w:customStyle="1" w:styleId="HeaderChar">
    <w:name w:val="Header Char"/>
    <w:basedOn w:val="DefaultParagraphFont"/>
    <w:link w:val="Header"/>
    <w:uiPriority w:val="99"/>
    <w:rsid w:val="00025657"/>
  </w:style>
  <w:style w:type="paragraph" w:styleId="Footer">
    <w:name w:val="footer"/>
    <w:basedOn w:val="Normal"/>
    <w:link w:val="FooterChar"/>
    <w:uiPriority w:val="99"/>
    <w:unhideWhenUsed/>
    <w:rsid w:val="00025657"/>
    <w:pPr>
      <w:tabs>
        <w:tab w:val="center" w:pos="4513"/>
        <w:tab w:val="right" w:pos="9026"/>
      </w:tabs>
    </w:pPr>
  </w:style>
  <w:style w:type="character" w:customStyle="1" w:styleId="FooterChar">
    <w:name w:val="Footer Char"/>
    <w:basedOn w:val="DefaultParagraphFont"/>
    <w:link w:val="Footer"/>
    <w:uiPriority w:val="99"/>
    <w:rsid w:val="00025657"/>
  </w:style>
  <w:style w:type="paragraph" w:customStyle="1" w:styleId="xmsonormal">
    <w:name w:val="x_msonormal"/>
    <w:basedOn w:val="Normal"/>
    <w:uiPriority w:val="99"/>
    <w:rsid w:val="004920F1"/>
    <w:rPr>
      <w:rFonts w:ascii="Calibri" w:hAnsi="Calibri" w:cs="Calibri"/>
      <w:lang w:val="en-US"/>
    </w:rPr>
  </w:style>
  <w:style w:type="character" w:customStyle="1" w:styleId="ListParagraphChar">
    <w:name w:val="List Paragraph Char"/>
    <w:aliases w:val="AHeading1.1 Char,Recommendation Char,List Paragraph1 Char,Riana Table Bullets 1 Char,List Paragraph (numbered (a)) Char,List_Paragraph Char,Multilevel para_II Char,MC Paragraphe Liste Char,References Char,HEAD 3 Char,Paragraph Char"/>
    <w:link w:val="ListParagraph"/>
    <w:uiPriority w:val="34"/>
    <w:locked/>
    <w:rsid w:val="00F05DA2"/>
  </w:style>
  <w:style w:type="paragraph" w:customStyle="1" w:styleId="Default">
    <w:name w:val="Default"/>
    <w:rsid w:val="00FA6FCE"/>
    <w:pPr>
      <w:autoSpaceDE w:val="0"/>
      <w:autoSpaceDN w:val="0"/>
      <w:adjustRightInd w:val="0"/>
      <w:spacing w:after="0" w:line="240" w:lineRule="auto"/>
    </w:pPr>
    <w:rPr>
      <w:rFonts w:ascii="Century Gothic" w:hAnsi="Century Gothic" w:cs="Century Gothic"/>
      <w:color w:val="000000"/>
      <w:sz w:val="24"/>
      <w:szCs w:val="24"/>
      <w:lang w:val="en-US"/>
    </w:rPr>
  </w:style>
  <w:style w:type="character" w:styleId="CommentReference">
    <w:name w:val="annotation reference"/>
    <w:basedOn w:val="DefaultParagraphFont"/>
    <w:uiPriority w:val="99"/>
    <w:semiHidden/>
    <w:unhideWhenUsed/>
    <w:rsid w:val="005F6737"/>
    <w:rPr>
      <w:sz w:val="16"/>
      <w:szCs w:val="16"/>
    </w:rPr>
  </w:style>
  <w:style w:type="paragraph" w:styleId="CommentText">
    <w:name w:val="annotation text"/>
    <w:basedOn w:val="Normal"/>
    <w:link w:val="CommentTextChar"/>
    <w:uiPriority w:val="99"/>
    <w:semiHidden/>
    <w:unhideWhenUsed/>
    <w:rsid w:val="005F6737"/>
    <w:rPr>
      <w:sz w:val="20"/>
      <w:szCs w:val="20"/>
    </w:rPr>
  </w:style>
  <w:style w:type="character" w:customStyle="1" w:styleId="CommentTextChar">
    <w:name w:val="Comment Text Char"/>
    <w:basedOn w:val="DefaultParagraphFont"/>
    <w:link w:val="CommentText"/>
    <w:uiPriority w:val="99"/>
    <w:semiHidden/>
    <w:rsid w:val="005F6737"/>
    <w:rPr>
      <w:sz w:val="20"/>
      <w:szCs w:val="20"/>
    </w:rPr>
  </w:style>
  <w:style w:type="paragraph" w:styleId="CommentSubject">
    <w:name w:val="annotation subject"/>
    <w:basedOn w:val="CommentText"/>
    <w:next w:val="CommentText"/>
    <w:link w:val="CommentSubjectChar"/>
    <w:uiPriority w:val="99"/>
    <w:semiHidden/>
    <w:unhideWhenUsed/>
    <w:rsid w:val="005F6737"/>
    <w:rPr>
      <w:b/>
      <w:bCs/>
    </w:rPr>
  </w:style>
  <w:style w:type="character" w:customStyle="1" w:styleId="CommentSubjectChar">
    <w:name w:val="Comment Subject Char"/>
    <w:basedOn w:val="CommentTextChar"/>
    <w:link w:val="CommentSubject"/>
    <w:uiPriority w:val="99"/>
    <w:semiHidden/>
    <w:rsid w:val="005F6737"/>
    <w:rPr>
      <w:b/>
      <w:bCs/>
      <w:sz w:val="20"/>
      <w:szCs w:val="20"/>
    </w:rPr>
  </w:style>
  <w:style w:type="paragraph" w:customStyle="1" w:styleId="xxmsonormal">
    <w:name w:val="x_x_msonormal"/>
    <w:basedOn w:val="Normal"/>
    <w:rsid w:val="00220D30"/>
    <w:rPr>
      <w:rFonts w:ascii="Calibri" w:hAnsi="Calibri" w:cs="Calibri"/>
      <w:lang w:val="en-US"/>
    </w:rPr>
  </w:style>
  <w:style w:type="paragraph" w:customStyle="1" w:styleId="paragraph">
    <w:name w:val="paragraph"/>
    <w:basedOn w:val="Normal"/>
    <w:rsid w:val="009146F2"/>
    <w:pPr>
      <w:spacing w:before="100" w:beforeAutospacing="1" w:after="100" w:afterAutospacing="1"/>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9146F2"/>
  </w:style>
  <w:style w:type="character" w:customStyle="1" w:styleId="eop">
    <w:name w:val="eop"/>
    <w:basedOn w:val="DefaultParagraphFont"/>
    <w:rsid w:val="009146F2"/>
  </w:style>
  <w:style w:type="paragraph" w:styleId="NormalWeb">
    <w:name w:val="Normal (Web)"/>
    <w:basedOn w:val="Normal"/>
    <w:uiPriority w:val="99"/>
    <w:unhideWhenUsed/>
    <w:rsid w:val="00CB3F2F"/>
    <w:pPr>
      <w:spacing w:before="100" w:beforeAutospacing="1" w:after="100" w:afterAutospacing="1"/>
    </w:pPr>
    <w:rPr>
      <w:rFonts w:ascii="Calibri" w:hAnsi="Calibri" w:cs="Calibri"/>
      <w:lang w:eastAsia="en-ZA"/>
    </w:rPr>
  </w:style>
  <w:style w:type="paragraph" w:styleId="FootnoteText">
    <w:name w:val="footnote text"/>
    <w:basedOn w:val="Normal"/>
    <w:link w:val="FootnoteTextChar"/>
    <w:uiPriority w:val="99"/>
    <w:semiHidden/>
    <w:unhideWhenUsed/>
    <w:rsid w:val="00C46330"/>
    <w:rPr>
      <w:sz w:val="20"/>
      <w:szCs w:val="20"/>
    </w:rPr>
  </w:style>
  <w:style w:type="character" w:customStyle="1" w:styleId="FootnoteTextChar">
    <w:name w:val="Footnote Text Char"/>
    <w:basedOn w:val="DefaultParagraphFont"/>
    <w:link w:val="FootnoteText"/>
    <w:uiPriority w:val="99"/>
    <w:semiHidden/>
    <w:rsid w:val="00C46330"/>
    <w:rPr>
      <w:sz w:val="20"/>
      <w:szCs w:val="20"/>
    </w:rPr>
  </w:style>
  <w:style w:type="character" w:styleId="FootnoteReference">
    <w:name w:val="footnote reference"/>
    <w:basedOn w:val="DefaultParagraphFont"/>
    <w:uiPriority w:val="99"/>
    <w:semiHidden/>
    <w:unhideWhenUsed/>
    <w:rsid w:val="00C463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2928">
      <w:bodyDiv w:val="1"/>
      <w:marLeft w:val="0"/>
      <w:marRight w:val="0"/>
      <w:marTop w:val="0"/>
      <w:marBottom w:val="0"/>
      <w:divBdr>
        <w:top w:val="none" w:sz="0" w:space="0" w:color="auto"/>
        <w:left w:val="none" w:sz="0" w:space="0" w:color="auto"/>
        <w:bottom w:val="none" w:sz="0" w:space="0" w:color="auto"/>
        <w:right w:val="none" w:sz="0" w:space="0" w:color="auto"/>
      </w:divBdr>
    </w:div>
    <w:div w:id="142698585">
      <w:bodyDiv w:val="1"/>
      <w:marLeft w:val="0"/>
      <w:marRight w:val="0"/>
      <w:marTop w:val="0"/>
      <w:marBottom w:val="0"/>
      <w:divBdr>
        <w:top w:val="none" w:sz="0" w:space="0" w:color="auto"/>
        <w:left w:val="none" w:sz="0" w:space="0" w:color="auto"/>
        <w:bottom w:val="none" w:sz="0" w:space="0" w:color="auto"/>
        <w:right w:val="none" w:sz="0" w:space="0" w:color="auto"/>
      </w:divBdr>
      <w:divsChild>
        <w:div w:id="1977954177">
          <w:marLeft w:val="0"/>
          <w:marRight w:val="0"/>
          <w:marTop w:val="0"/>
          <w:marBottom w:val="0"/>
          <w:divBdr>
            <w:top w:val="none" w:sz="0" w:space="0" w:color="auto"/>
            <w:left w:val="none" w:sz="0" w:space="0" w:color="auto"/>
            <w:bottom w:val="none" w:sz="0" w:space="0" w:color="auto"/>
            <w:right w:val="none" w:sz="0" w:space="0" w:color="auto"/>
          </w:divBdr>
          <w:divsChild>
            <w:div w:id="1915429370">
              <w:marLeft w:val="0"/>
              <w:marRight w:val="0"/>
              <w:marTop w:val="0"/>
              <w:marBottom w:val="0"/>
              <w:divBdr>
                <w:top w:val="none" w:sz="0" w:space="0" w:color="auto"/>
                <w:left w:val="none" w:sz="0" w:space="0" w:color="auto"/>
                <w:bottom w:val="none" w:sz="0" w:space="0" w:color="auto"/>
                <w:right w:val="none" w:sz="0" w:space="0" w:color="auto"/>
              </w:divBdr>
              <w:divsChild>
                <w:div w:id="130353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5242">
      <w:bodyDiv w:val="1"/>
      <w:marLeft w:val="0"/>
      <w:marRight w:val="0"/>
      <w:marTop w:val="0"/>
      <w:marBottom w:val="0"/>
      <w:divBdr>
        <w:top w:val="none" w:sz="0" w:space="0" w:color="auto"/>
        <w:left w:val="none" w:sz="0" w:space="0" w:color="auto"/>
        <w:bottom w:val="none" w:sz="0" w:space="0" w:color="auto"/>
        <w:right w:val="none" w:sz="0" w:space="0" w:color="auto"/>
      </w:divBdr>
    </w:div>
    <w:div w:id="368845572">
      <w:bodyDiv w:val="1"/>
      <w:marLeft w:val="0"/>
      <w:marRight w:val="0"/>
      <w:marTop w:val="0"/>
      <w:marBottom w:val="0"/>
      <w:divBdr>
        <w:top w:val="none" w:sz="0" w:space="0" w:color="auto"/>
        <w:left w:val="none" w:sz="0" w:space="0" w:color="auto"/>
        <w:bottom w:val="none" w:sz="0" w:space="0" w:color="auto"/>
        <w:right w:val="none" w:sz="0" w:space="0" w:color="auto"/>
      </w:divBdr>
    </w:div>
    <w:div w:id="371658820">
      <w:bodyDiv w:val="1"/>
      <w:marLeft w:val="0"/>
      <w:marRight w:val="0"/>
      <w:marTop w:val="0"/>
      <w:marBottom w:val="0"/>
      <w:divBdr>
        <w:top w:val="none" w:sz="0" w:space="0" w:color="auto"/>
        <w:left w:val="none" w:sz="0" w:space="0" w:color="auto"/>
        <w:bottom w:val="none" w:sz="0" w:space="0" w:color="auto"/>
        <w:right w:val="none" w:sz="0" w:space="0" w:color="auto"/>
      </w:divBdr>
    </w:div>
    <w:div w:id="378670204">
      <w:bodyDiv w:val="1"/>
      <w:marLeft w:val="0"/>
      <w:marRight w:val="0"/>
      <w:marTop w:val="0"/>
      <w:marBottom w:val="0"/>
      <w:divBdr>
        <w:top w:val="none" w:sz="0" w:space="0" w:color="auto"/>
        <w:left w:val="none" w:sz="0" w:space="0" w:color="auto"/>
        <w:bottom w:val="none" w:sz="0" w:space="0" w:color="auto"/>
        <w:right w:val="none" w:sz="0" w:space="0" w:color="auto"/>
      </w:divBdr>
    </w:div>
    <w:div w:id="379983287">
      <w:bodyDiv w:val="1"/>
      <w:marLeft w:val="0"/>
      <w:marRight w:val="0"/>
      <w:marTop w:val="0"/>
      <w:marBottom w:val="0"/>
      <w:divBdr>
        <w:top w:val="none" w:sz="0" w:space="0" w:color="auto"/>
        <w:left w:val="none" w:sz="0" w:space="0" w:color="auto"/>
        <w:bottom w:val="none" w:sz="0" w:space="0" w:color="auto"/>
        <w:right w:val="none" w:sz="0" w:space="0" w:color="auto"/>
      </w:divBdr>
    </w:div>
    <w:div w:id="552348974">
      <w:bodyDiv w:val="1"/>
      <w:marLeft w:val="0"/>
      <w:marRight w:val="0"/>
      <w:marTop w:val="0"/>
      <w:marBottom w:val="0"/>
      <w:divBdr>
        <w:top w:val="none" w:sz="0" w:space="0" w:color="auto"/>
        <w:left w:val="none" w:sz="0" w:space="0" w:color="auto"/>
        <w:bottom w:val="none" w:sz="0" w:space="0" w:color="auto"/>
        <w:right w:val="none" w:sz="0" w:space="0" w:color="auto"/>
      </w:divBdr>
    </w:div>
    <w:div w:id="831412476">
      <w:bodyDiv w:val="1"/>
      <w:marLeft w:val="0"/>
      <w:marRight w:val="0"/>
      <w:marTop w:val="0"/>
      <w:marBottom w:val="0"/>
      <w:divBdr>
        <w:top w:val="none" w:sz="0" w:space="0" w:color="auto"/>
        <w:left w:val="none" w:sz="0" w:space="0" w:color="auto"/>
        <w:bottom w:val="none" w:sz="0" w:space="0" w:color="auto"/>
        <w:right w:val="none" w:sz="0" w:space="0" w:color="auto"/>
      </w:divBdr>
    </w:div>
    <w:div w:id="863372922">
      <w:bodyDiv w:val="1"/>
      <w:marLeft w:val="0"/>
      <w:marRight w:val="0"/>
      <w:marTop w:val="0"/>
      <w:marBottom w:val="0"/>
      <w:divBdr>
        <w:top w:val="none" w:sz="0" w:space="0" w:color="auto"/>
        <w:left w:val="none" w:sz="0" w:space="0" w:color="auto"/>
        <w:bottom w:val="none" w:sz="0" w:space="0" w:color="auto"/>
        <w:right w:val="none" w:sz="0" w:space="0" w:color="auto"/>
      </w:divBdr>
    </w:div>
    <w:div w:id="867330159">
      <w:bodyDiv w:val="1"/>
      <w:marLeft w:val="0"/>
      <w:marRight w:val="0"/>
      <w:marTop w:val="0"/>
      <w:marBottom w:val="0"/>
      <w:divBdr>
        <w:top w:val="none" w:sz="0" w:space="0" w:color="auto"/>
        <w:left w:val="none" w:sz="0" w:space="0" w:color="auto"/>
        <w:bottom w:val="none" w:sz="0" w:space="0" w:color="auto"/>
        <w:right w:val="none" w:sz="0" w:space="0" w:color="auto"/>
      </w:divBdr>
    </w:div>
    <w:div w:id="881330357">
      <w:bodyDiv w:val="1"/>
      <w:marLeft w:val="0"/>
      <w:marRight w:val="0"/>
      <w:marTop w:val="0"/>
      <w:marBottom w:val="0"/>
      <w:divBdr>
        <w:top w:val="none" w:sz="0" w:space="0" w:color="auto"/>
        <w:left w:val="none" w:sz="0" w:space="0" w:color="auto"/>
        <w:bottom w:val="none" w:sz="0" w:space="0" w:color="auto"/>
        <w:right w:val="none" w:sz="0" w:space="0" w:color="auto"/>
      </w:divBdr>
    </w:div>
    <w:div w:id="894202807">
      <w:bodyDiv w:val="1"/>
      <w:marLeft w:val="0"/>
      <w:marRight w:val="0"/>
      <w:marTop w:val="0"/>
      <w:marBottom w:val="0"/>
      <w:divBdr>
        <w:top w:val="none" w:sz="0" w:space="0" w:color="auto"/>
        <w:left w:val="none" w:sz="0" w:space="0" w:color="auto"/>
        <w:bottom w:val="none" w:sz="0" w:space="0" w:color="auto"/>
        <w:right w:val="none" w:sz="0" w:space="0" w:color="auto"/>
      </w:divBdr>
    </w:div>
    <w:div w:id="1087657383">
      <w:bodyDiv w:val="1"/>
      <w:marLeft w:val="0"/>
      <w:marRight w:val="0"/>
      <w:marTop w:val="0"/>
      <w:marBottom w:val="0"/>
      <w:divBdr>
        <w:top w:val="none" w:sz="0" w:space="0" w:color="auto"/>
        <w:left w:val="none" w:sz="0" w:space="0" w:color="auto"/>
        <w:bottom w:val="none" w:sz="0" w:space="0" w:color="auto"/>
        <w:right w:val="none" w:sz="0" w:space="0" w:color="auto"/>
      </w:divBdr>
    </w:div>
    <w:div w:id="1143543941">
      <w:bodyDiv w:val="1"/>
      <w:marLeft w:val="0"/>
      <w:marRight w:val="0"/>
      <w:marTop w:val="0"/>
      <w:marBottom w:val="0"/>
      <w:divBdr>
        <w:top w:val="none" w:sz="0" w:space="0" w:color="auto"/>
        <w:left w:val="none" w:sz="0" w:space="0" w:color="auto"/>
        <w:bottom w:val="none" w:sz="0" w:space="0" w:color="auto"/>
        <w:right w:val="none" w:sz="0" w:space="0" w:color="auto"/>
      </w:divBdr>
    </w:div>
    <w:div w:id="1152983970">
      <w:bodyDiv w:val="1"/>
      <w:marLeft w:val="0"/>
      <w:marRight w:val="0"/>
      <w:marTop w:val="0"/>
      <w:marBottom w:val="0"/>
      <w:divBdr>
        <w:top w:val="none" w:sz="0" w:space="0" w:color="auto"/>
        <w:left w:val="none" w:sz="0" w:space="0" w:color="auto"/>
        <w:bottom w:val="none" w:sz="0" w:space="0" w:color="auto"/>
        <w:right w:val="none" w:sz="0" w:space="0" w:color="auto"/>
      </w:divBdr>
    </w:div>
    <w:div w:id="1236210303">
      <w:bodyDiv w:val="1"/>
      <w:marLeft w:val="0"/>
      <w:marRight w:val="0"/>
      <w:marTop w:val="0"/>
      <w:marBottom w:val="0"/>
      <w:divBdr>
        <w:top w:val="none" w:sz="0" w:space="0" w:color="auto"/>
        <w:left w:val="none" w:sz="0" w:space="0" w:color="auto"/>
        <w:bottom w:val="none" w:sz="0" w:space="0" w:color="auto"/>
        <w:right w:val="none" w:sz="0" w:space="0" w:color="auto"/>
      </w:divBdr>
    </w:div>
    <w:div w:id="1250232175">
      <w:bodyDiv w:val="1"/>
      <w:marLeft w:val="0"/>
      <w:marRight w:val="0"/>
      <w:marTop w:val="0"/>
      <w:marBottom w:val="0"/>
      <w:divBdr>
        <w:top w:val="none" w:sz="0" w:space="0" w:color="auto"/>
        <w:left w:val="none" w:sz="0" w:space="0" w:color="auto"/>
        <w:bottom w:val="none" w:sz="0" w:space="0" w:color="auto"/>
        <w:right w:val="none" w:sz="0" w:space="0" w:color="auto"/>
      </w:divBdr>
    </w:div>
    <w:div w:id="1285887059">
      <w:bodyDiv w:val="1"/>
      <w:marLeft w:val="0"/>
      <w:marRight w:val="0"/>
      <w:marTop w:val="0"/>
      <w:marBottom w:val="0"/>
      <w:divBdr>
        <w:top w:val="none" w:sz="0" w:space="0" w:color="auto"/>
        <w:left w:val="none" w:sz="0" w:space="0" w:color="auto"/>
        <w:bottom w:val="none" w:sz="0" w:space="0" w:color="auto"/>
        <w:right w:val="none" w:sz="0" w:space="0" w:color="auto"/>
      </w:divBdr>
      <w:divsChild>
        <w:div w:id="306906040">
          <w:marLeft w:val="0"/>
          <w:marRight w:val="0"/>
          <w:marTop w:val="0"/>
          <w:marBottom w:val="0"/>
          <w:divBdr>
            <w:top w:val="none" w:sz="0" w:space="0" w:color="auto"/>
            <w:left w:val="none" w:sz="0" w:space="0" w:color="auto"/>
            <w:bottom w:val="none" w:sz="0" w:space="0" w:color="auto"/>
            <w:right w:val="none" w:sz="0" w:space="0" w:color="auto"/>
          </w:divBdr>
        </w:div>
        <w:div w:id="559247519">
          <w:marLeft w:val="0"/>
          <w:marRight w:val="0"/>
          <w:marTop w:val="0"/>
          <w:marBottom w:val="0"/>
          <w:divBdr>
            <w:top w:val="none" w:sz="0" w:space="0" w:color="auto"/>
            <w:left w:val="none" w:sz="0" w:space="0" w:color="auto"/>
            <w:bottom w:val="none" w:sz="0" w:space="0" w:color="auto"/>
            <w:right w:val="none" w:sz="0" w:space="0" w:color="auto"/>
          </w:divBdr>
        </w:div>
        <w:div w:id="567347094">
          <w:marLeft w:val="0"/>
          <w:marRight w:val="0"/>
          <w:marTop w:val="0"/>
          <w:marBottom w:val="0"/>
          <w:divBdr>
            <w:top w:val="none" w:sz="0" w:space="0" w:color="auto"/>
            <w:left w:val="none" w:sz="0" w:space="0" w:color="auto"/>
            <w:bottom w:val="none" w:sz="0" w:space="0" w:color="auto"/>
            <w:right w:val="none" w:sz="0" w:space="0" w:color="auto"/>
          </w:divBdr>
        </w:div>
        <w:div w:id="539904350">
          <w:marLeft w:val="0"/>
          <w:marRight w:val="0"/>
          <w:marTop w:val="0"/>
          <w:marBottom w:val="0"/>
          <w:divBdr>
            <w:top w:val="none" w:sz="0" w:space="0" w:color="auto"/>
            <w:left w:val="none" w:sz="0" w:space="0" w:color="auto"/>
            <w:bottom w:val="none" w:sz="0" w:space="0" w:color="auto"/>
            <w:right w:val="none" w:sz="0" w:space="0" w:color="auto"/>
          </w:divBdr>
        </w:div>
        <w:div w:id="1156141482">
          <w:marLeft w:val="0"/>
          <w:marRight w:val="0"/>
          <w:marTop w:val="0"/>
          <w:marBottom w:val="0"/>
          <w:divBdr>
            <w:top w:val="none" w:sz="0" w:space="0" w:color="auto"/>
            <w:left w:val="none" w:sz="0" w:space="0" w:color="auto"/>
            <w:bottom w:val="none" w:sz="0" w:space="0" w:color="auto"/>
            <w:right w:val="none" w:sz="0" w:space="0" w:color="auto"/>
          </w:divBdr>
        </w:div>
        <w:div w:id="230578999">
          <w:marLeft w:val="0"/>
          <w:marRight w:val="0"/>
          <w:marTop w:val="0"/>
          <w:marBottom w:val="0"/>
          <w:divBdr>
            <w:top w:val="none" w:sz="0" w:space="0" w:color="auto"/>
            <w:left w:val="none" w:sz="0" w:space="0" w:color="auto"/>
            <w:bottom w:val="none" w:sz="0" w:space="0" w:color="auto"/>
            <w:right w:val="none" w:sz="0" w:space="0" w:color="auto"/>
          </w:divBdr>
        </w:div>
        <w:div w:id="39323632">
          <w:marLeft w:val="0"/>
          <w:marRight w:val="0"/>
          <w:marTop w:val="0"/>
          <w:marBottom w:val="0"/>
          <w:divBdr>
            <w:top w:val="none" w:sz="0" w:space="0" w:color="auto"/>
            <w:left w:val="none" w:sz="0" w:space="0" w:color="auto"/>
            <w:bottom w:val="none" w:sz="0" w:space="0" w:color="auto"/>
            <w:right w:val="none" w:sz="0" w:space="0" w:color="auto"/>
          </w:divBdr>
        </w:div>
        <w:div w:id="202329155">
          <w:marLeft w:val="0"/>
          <w:marRight w:val="0"/>
          <w:marTop w:val="0"/>
          <w:marBottom w:val="0"/>
          <w:divBdr>
            <w:top w:val="none" w:sz="0" w:space="0" w:color="auto"/>
            <w:left w:val="none" w:sz="0" w:space="0" w:color="auto"/>
            <w:bottom w:val="none" w:sz="0" w:space="0" w:color="auto"/>
            <w:right w:val="none" w:sz="0" w:space="0" w:color="auto"/>
          </w:divBdr>
        </w:div>
        <w:div w:id="952904534">
          <w:marLeft w:val="0"/>
          <w:marRight w:val="0"/>
          <w:marTop w:val="0"/>
          <w:marBottom w:val="0"/>
          <w:divBdr>
            <w:top w:val="none" w:sz="0" w:space="0" w:color="auto"/>
            <w:left w:val="none" w:sz="0" w:space="0" w:color="auto"/>
            <w:bottom w:val="none" w:sz="0" w:space="0" w:color="auto"/>
            <w:right w:val="none" w:sz="0" w:space="0" w:color="auto"/>
          </w:divBdr>
        </w:div>
        <w:div w:id="274679281">
          <w:marLeft w:val="0"/>
          <w:marRight w:val="0"/>
          <w:marTop w:val="0"/>
          <w:marBottom w:val="0"/>
          <w:divBdr>
            <w:top w:val="none" w:sz="0" w:space="0" w:color="auto"/>
            <w:left w:val="none" w:sz="0" w:space="0" w:color="auto"/>
            <w:bottom w:val="none" w:sz="0" w:space="0" w:color="auto"/>
            <w:right w:val="none" w:sz="0" w:space="0" w:color="auto"/>
          </w:divBdr>
        </w:div>
        <w:div w:id="1372261846">
          <w:marLeft w:val="0"/>
          <w:marRight w:val="0"/>
          <w:marTop w:val="0"/>
          <w:marBottom w:val="0"/>
          <w:divBdr>
            <w:top w:val="none" w:sz="0" w:space="0" w:color="auto"/>
            <w:left w:val="none" w:sz="0" w:space="0" w:color="auto"/>
            <w:bottom w:val="none" w:sz="0" w:space="0" w:color="auto"/>
            <w:right w:val="none" w:sz="0" w:space="0" w:color="auto"/>
          </w:divBdr>
        </w:div>
        <w:div w:id="1163469445">
          <w:marLeft w:val="0"/>
          <w:marRight w:val="0"/>
          <w:marTop w:val="0"/>
          <w:marBottom w:val="0"/>
          <w:divBdr>
            <w:top w:val="none" w:sz="0" w:space="0" w:color="auto"/>
            <w:left w:val="none" w:sz="0" w:space="0" w:color="auto"/>
            <w:bottom w:val="none" w:sz="0" w:space="0" w:color="auto"/>
            <w:right w:val="none" w:sz="0" w:space="0" w:color="auto"/>
          </w:divBdr>
        </w:div>
        <w:div w:id="1769427378">
          <w:marLeft w:val="0"/>
          <w:marRight w:val="0"/>
          <w:marTop w:val="0"/>
          <w:marBottom w:val="0"/>
          <w:divBdr>
            <w:top w:val="none" w:sz="0" w:space="0" w:color="auto"/>
            <w:left w:val="none" w:sz="0" w:space="0" w:color="auto"/>
            <w:bottom w:val="none" w:sz="0" w:space="0" w:color="auto"/>
            <w:right w:val="none" w:sz="0" w:space="0" w:color="auto"/>
          </w:divBdr>
        </w:div>
        <w:div w:id="1039547493">
          <w:marLeft w:val="0"/>
          <w:marRight w:val="0"/>
          <w:marTop w:val="0"/>
          <w:marBottom w:val="0"/>
          <w:divBdr>
            <w:top w:val="none" w:sz="0" w:space="0" w:color="auto"/>
            <w:left w:val="none" w:sz="0" w:space="0" w:color="auto"/>
            <w:bottom w:val="none" w:sz="0" w:space="0" w:color="auto"/>
            <w:right w:val="none" w:sz="0" w:space="0" w:color="auto"/>
          </w:divBdr>
        </w:div>
        <w:div w:id="384334822">
          <w:marLeft w:val="0"/>
          <w:marRight w:val="0"/>
          <w:marTop w:val="0"/>
          <w:marBottom w:val="0"/>
          <w:divBdr>
            <w:top w:val="none" w:sz="0" w:space="0" w:color="auto"/>
            <w:left w:val="none" w:sz="0" w:space="0" w:color="auto"/>
            <w:bottom w:val="none" w:sz="0" w:space="0" w:color="auto"/>
            <w:right w:val="none" w:sz="0" w:space="0" w:color="auto"/>
          </w:divBdr>
        </w:div>
        <w:div w:id="1588659787">
          <w:marLeft w:val="0"/>
          <w:marRight w:val="0"/>
          <w:marTop w:val="0"/>
          <w:marBottom w:val="0"/>
          <w:divBdr>
            <w:top w:val="none" w:sz="0" w:space="0" w:color="auto"/>
            <w:left w:val="none" w:sz="0" w:space="0" w:color="auto"/>
            <w:bottom w:val="none" w:sz="0" w:space="0" w:color="auto"/>
            <w:right w:val="none" w:sz="0" w:space="0" w:color="auto"/>
          </w:divBdr>
        </w:div>
        <w:div w:id="38020520">
          <w:marLeft w:val="0"/>
          <w:marRight w:val="0"/>
          <w:marTop w:val="0"/>
          <w:marBottom w:val="0"/>
          <w:divBdr>
            <w:top w:val="none" w:sz="0" w:space="0" w:color="auto"/>
            <w:left w:val="none" w:sz="0" w:space="0" w:color="auto"/>
            <w:bottom w:val="none" w:sz="0" w:space="0" w:color="auto"/>
            <w:right w:val="none" w:sz="0" w:space="0" w:color="auto"/>
          </w:divBdr>
        </w:div>
        <w:div w:id="976763877">
          <w:marLeft w:val="0"/>
          <w:marRight w:val="0"/>
          <w:marTop w:val="0"/>
          <w:marBottom w:val="0"/>
          <w:divBdr>
            <w:top w:val="none" w:sz="0" w:space="0" w:color="auto"/>
            <w:left w:val="none" w:sz="0" w:space="0" w:color="auto"/>
            <w:bottom w:val="none" w:sz="0" w:space="0" w:color="auto"/>
            <w:right w:val="none" w:sz="0" w:space="0" w:color="auto"/>
          </w:divBdr>
        </w:div>
        <w:div w:id="1467043461">
          <w:marLeft w:val="0"/>
          <w:marRight w:val="0"/>
          <w:marTop w:val="0"/>
          <w:marBottom w:val="0"/>
          <w:divBdr>
            <w:top w:val="none" w:sz="0" w:space="0" w:color="auto"/>
            <w:left w:val="none" w:sz="0" w:space="0" w:color="auto"/>
            <w:bottom w:val="none" w:sz="0" w:space="0" w:color="auto"/>
            <w:right w:val="none" w:sz="0" w:space="0" w:color="auto"/>
          </w:divBdr>
        </w:div>
        <w:div w:id="1852792029">
          <w:marLeft w:val="0"/>
          <w:marRight w:val="0"/>
          <w:marTop w:val="0"/>
          <w:marBottom w:val="0"/>
          <w:divBdr>
            <w:top w:val="none" w:sz="0" w:space="0" w:color="auto"/>
            <w:left w:val="none" w:sz="0" w:space="0" w:color="auto"/>
            <w:bottom w:val="none" w:sz="0" w:space="0" w:color="auto"/>
            <w:right w:val="none" w:sz="0" w:space="0" w:color="auto"/>
          </w:divBdr>
        </w:div>
        <w:div w:id="1001087311">
          <w:marLeft w:val="0"/>
          <w:marRight w:val="0"/>
          <w:marTop w:val="0"/>
          <w:marBottom w:val="0"/>
          <w:divBdr>
            <w:top w:val="none" w:sz="0" w:space="0" w:color="auto"/>
            <w:left w:val="none" w:sz="0" w:space="0" w:color="auto"/>
            <w:bottom w:val="none" w:sz="0" w:space="0" w:color="auto"/>
            <w:right w:val="none" w:sz="0" w:space="0" w:color="auto"/>
          </w:divBdr>
        </w:div>
        <w:div w:id="859589250">
          <w:marLeft w:val="0"/>
          <w:marRight w:val="0"/>
          <w:marTop w:val="0"/>
          <w:marBottom w:val="0"/>
          <w:divBdr>
            <w:top w:val="none" w:sz="0" w:space="0" w:color="auto"/>
            <w:left w:val="none" w:sz="0" w:space="0" w:color="auto"/>
            <w:bottom w:val="none" w:sz="0" w:space="0" w:color="auto"/>
            <w:right w:val="none" w:sz="0" w:space="0" w:color="auto"/>
          </w:divBdr>
        </w:div>
        <w:div w:id="192773355">
          <w:marLeft w:val="0"/>
          <w:marRight w:val="0"/>
          <w:marTop w:val="0"/>
          <w:marBottom w:val="0"/>
          <w:divBdr>
            <w:top w:val="none" w:sz="0" w:space="0" w:color="auto"/>
            <w:left w:val="none" w:sz="0" w:space="0" w:color="auto"/>
            <w:bottom w:val="none" w:sz="0" w:space="0" w:color="auto"/>
            <w:right w:val="none" w:sz="0" w:space="0" w:color="auto"/>
          </w:divBdr>
        </w:div>
        <w:div w:id="1836798949">
          <w:marLeft w:val="0"/>
          <w:marRight w:val="0"/>
          <w:marTop w:val="0"/>
          <w:marBottom w:val="0"/>
          <w:divBdr>
            <w:top w:val="none" w:sz="0" w:space="0" w:color="auto"/>
            <w:left w:val="none" w:sz="0" w:space="0" w:color="auto"/>
            <w:bottom w:val="none" w:sz="0" w:space="0" w:color="auto"/>
            <w:right w:val="none" w:sz="0" w:space="0" w:color="auto"/>
          </w:divBdr>
        </w:div>
        <w:div w:id="605650825">
          <w:marLeft w:val="0"/>
          <w:marRight w:val="0"/>
          <w:marTop w:val="0"/>
          <w:marBottom w:val="0"/>
          <w:divBdr>
            <w:top w:val="none" w:sz="0" w:space="0" w:color="auto"/>
            <w:left w:val="none" w:sz="0" w:space="0" w:color="auto"/>
            <w:bottom w:val="none" w:sz="0" w:space="0" w:color="auto"/>
            <w:right w:val="none" w:sz="0" w:space="0" w:color="auto"/>
          </w:divBdr>
        </w:div>
        <w:div w:id="1757048097">
          <w:marLeft w:val="0"/>
          <w:marRight w:val="0"/>
          <w:marTop w:val="0"/>
          <w:marBottom w:val="0"/>
          <w:divBdr>
            <w:top w:val="none" w:sz="0" w:space="0" w:color="auto"/>
            <w:left w:val="none" w:sz="0" w:space="0" w:color="auto"/>
            <w:bottom w:val="none" w:sz="0" w:space="0" w:color="auto"/>
            <w:right w:val="none" w:sz="0" w:space="0" w:color="auto"/>
          </w:divBdr>
        </w:div>
        <w:div w:id="1092821362">
          <w:marLeft w:val="0"/>
          <w:marRight w:val="0"/>
          <w:marTop w:val="0"/>
          <w:marBottom w:val="0"/>
          <w:divBdr>
            <w:top w:val="none" w:sz="0" w:space="0" w:color="auto"/>
            <w:left w:val="none" w:sz="0" w:space="0" w:color="auto"/>
            <w:bottom w:val="none" w:sz="0" w:space="0" w:color="auto"/>
            <w:right w:val="none" w:sz="0" w:space="0" w:color="auto"/>
          </w:divBdr>
        </w:div>
        <w:div w:id="819882980">
          <w:marLeft w:val="0"/>
          <w:marRight w:val="0"/>
          <w:marTop w:val="0"/>
          <w:marBottom w:val="0"/>
          <w:divBdr>
            <w:top w:val="none" w:sz="0" w:space="0" w:color="auto"/>
            <w:left w:val="none" w:sz="0" w:space="0" w:color="auto"/>
            <w:bottom w:val="none" w:sz="0" w:space="0" w:color="auto"/>
            <w:right w:val="none" w:sz="0" w:space="0" w:color="auto"/>
          </w:divBdr>
        </w:div>
        <w:div w:id="700789028">
          <w:marLeft w:val="0"/>
          <w:marRight w:val="0"/>
          <w:marTop w:val="0"/>
          <w:marBottom w:val="0"/>
          <w:divBdr>
            <w:top w:val="none" w:sz="0" w:space="0" w:color="auto"/>
            <w:left w:val="none" w:sz="0" w:space="0" w:color="auto"/>
            <w:bottom w:val="none" w:sz="0" w:space="0" w:color="auto"/>
            <w:right w:val="none" w:sz="0" w:space="0" w:color="auto"/>
          </w:divBdr>
        </w:div>
        <w:div w:id="1025985989">
          <w:marLeft w:val="0"/>
          <w:marRight w:val="0"/>
          <w:marTop w:val="0"/>
          <w:marBottom w:val="0"/>
          <w:divBdr>
            <w:top w:val="none" w:sz="0" w:space="0" w:color="auto"/>
            <w:left w:val="none" w:sz="0" w:space="0" w:color="auto"/>
            <w:bottom w:val="none" w:sz="0" w:space="0" w:color="auto"/>
            <w:right w:val="none" w:sz="0" w:space="0" w:color="auto"/>
          </w:divBdr>
        </w:div>
        <w:div w:id="641733931">
          <w:marLeft w:val="0"/>
          <w:marRight w:val="0"/>
          <w:marTop w:val="0"/>
          <w:marBottom w:val="0"/>
          <w:divBdr>
            <w:top w:val="none" w:sz="0" w:space="0" w:color="auto"/>
            <w:left w:val="none" w:sz="0" w:space="0" w:color="auto"/>
            <w:bottom w:val="none" w:sz="0" w:space="0" w:color="auto"/>
            <w:right w:val="none" w:sz="0" w:space="0" w:color="auto"/>
          </w:divBdr>
        </w:div>
        <w:div w:id="238709790">
          <w:marLeft w:val="0"/>
          <w:marRight w:val="0"/>
          <w:marTop w:val="0"/>
          <w:marBottom w:val="0"/>
          <w:divBdr>
            <w:top w:val="none" w:sz="0" w:space="0" w:color="auto"/>
            <w:left w:val="none" w:sz="0" w:space="0" w:color="auto"/>
            <w:bottom w:val="none" w:sz="0" w:space="0" w:color="auto"/>
            <w:right w:val="none" w:sz="0" w:space="0" w:color="auto"/>
          </w:divBdr>
        </w:div>
        <w:div w:id="1796170586">
          <w:marLeft w:val="0"/>
          <w:marRight w:val="0"/>
          <w:marTop w:val="0"/>
          <w:marBottom w:val="0"/>
          <w:divBdr>
            <w:top w:val="none" w:sz="0" w:space="0" w:color="auto"/>
            <w:left w:val="none" w:sz="0" w:space="0" w:color="auto"/>
            <w:bottom w:val="none" w:sz="0" w:space="0" w:color="auto"/>
            <w:right w:val="none" w:sz="0" w:space="0" w:color="auto"/>
          </w:divBdr>
        </w:div>
        <w:div w:id="457337414">
          <w:marLeft w:val="0"/>
          <w:marRight w:val="0"/>
          <w:marTop w:val="0"/>
          <w:marBottom w:val="0"/>
          <w:divBdr>
            <w:top w:val="none" w:sz="0" w:space="0" w:color="auto"/>
            <w:left w:val="none" w:sz="0" w:space="0" w:color="auto"/>
            <w:bottom w:val="none" w:sz="0" w:space="0" w:color="auto"/>
            <w:right w:val="none" w:sz="0" w:space="0" w:color="auto"/>
          </w:divBdr>
        </w:div>
        <w:div w:id="752513479">
          <w:marLeft w:val="0"/>
          <w:marRight w:val="0"/>
          <w:marTop w:val="0"/>
          <w:marBottom w:val="0"/>
          <w:divBdr>
            <w:top w:val="none" w:sz="0" w:space="0" w:color="auto"/>
            <w:left w:val="none" w:sz="0" w:space="0" w:color="auto"/>
            <w:bottom w:val="none" w:sz="0" w:space="0" w:color="auto"/>
            <w:right w:val="none" w:sz="0" w:space="0" w:color="auto"/>
          </w:divBdr>
        </w:div>
        <w:div w:id="142166300">
          <w:marLeft w:val="0"/>
          <w:marRight w:val="0"/>
          <w:marTop w:val="0"/>
          <w:marBottom w:val="0"/>
          <w:divBdr>
            <w:top w:val="none" w:sz="0" w:space="0" w:color="auto"/>
            <w:left w:val="none" w:sz="0" w:space="0" w:color="auto"/>
            <w:bottom w:val="none" w:sz="0" w:space="0" w:color="auto"/>
            <w:right w:val="none" w:sz="0" w:space="0" w:color="auto"/>
          </w:divBdr>
        </w:div>
        <w:div w:id="172191846">
          <w:marLeft w:val="0"/>
          <w:marRight w:val="0"/>
          <w:marTop w:val="0"/>
          <w:marBottom w:val="0"/>
          <w:divBdr>
            <w:top w:val="none" w:sz="0" w:space="0" w:color="auto"/>
            <w:left w:val="none" w:sz="0" w:space="0" w:color="auto"/>
            <w:bottom w:val="none" w:sz="0" w:space="0" w:color="auto"/>
            <w:right w:val="none" w:sz="0" w:space="0" w:color="auto"/>
          </w:divBdr>
          <w:divsChild>
            <w:div w:id="1420522269">
              <w:marLeft w:val="0"/>
              <w:marRight w:val="0"/>
              <w:marTop w:val="0"/>
              <w:marBottom w:val="0"/>
              <w:divBdr>
                <w:top w:val="none" w:sz="0" w:space="0" w:color="auto"/>
                <w:left w:val="none" w:sz="0" w:space="0" w:color="auto"/>
                <w:bottom w:val="none" w:sz="0" w:space="0" w:color="auto"/>
                <w:right w:val="none" w:sz="0" w:space="0" w:color="auto"/>
              </w:divBdr>
            </w:div>
            <w:div w:id="936451774">
              <w:marLeft w:val="0"/>
              <w:marRight w:val="0"/>
              <w:marTop w:val="0"/>
              <w:marBottom w:val="0"/>
              <w:divBdr>
                <w:top w:val="none" w:sz="0" w:space="0" w:color="auto"/>
                <w:left w:val="none" w:sz="0" w:space="0" w:color="auto"/>
                <w:bottom w:val="none" w:sz="0" w:space="0" w:color="auto"/>
                <w:right w:val="none" w:sz="0" w:space="0" w:color="auto"/>
              </w:divBdr>
            </w:div>
            <w:div w:id="1127352324">
              <w:marLeft w:val="0"/>
              <w:marRight w:val="0"/>
              <w:marTop w:val="0"/>
              <w:marBottom w:val="0"/>
              <w:divBdr>
                <w:top w:val="none" w:sz="0" w:space="0" w:color="auto"/>
                <w:left w:val="none" w:sz="0" w:space="0" w:color="auto"/>
                <w:bottom w:val="none" w:sz="0" w:space="0" w:color="auto"/>
                <w:right w:val="none" w:sz="0" w:space="0" w:color="auto"/>
              </w:divBdr>
            </w:div>
          </w:divsChild>
        </w:div>
        <w:div w:id="834108947">
          <w:marLeft w:val="0"/>
          <w:marRight w:val="0"/>
          <w:marTop w:val="0"/>
          <w:marBottom w:val="0"/>
          <w:divBdr>
            <w:top w:val="none" w:sz="0" w:space="0" w:color="auto"/>
            <w:left w:val="none" w:sz="0" w:space="0" w:color="auto"/>
            <w:bottom w:val="none" w:sz="0" w:space="0" w:color="auto"/>
            <w:right w:val="none" w:sz="0" w:space="0" w:color="auto"/>
          </w:divBdr>
          <w:divsChild>
            <w:div w:id="958612104">
              <w:marLeft w:val="0"/>
              <w:marRight w:val="0"/>
              <w:marTop w:val="0"/>
              <w:marBottom w:val="0"/>
              <w:divBdr>
                <w:top w:val="none" w:sz="0" w:space="0" w:color="auto"/>
                <w:left w:val="none" w:sz="0" w:space="0" w:color="auto"/>
                <w:bottom w:val="none" w:sz="0" w:space="0" w:color="auto"/>
                <w:right w:val="none" w:sz="0" w:space="0" w:color="auto"/>
              </w:divBdr>
            </w:div>
            <w:div w:id="1983852847">
              <w:marLeft w:val="0"/>
              <w:marRight w:val="0"/>
              <w:marTop w:val="0"/>
              <w:marBottom w:val="0"/>
              <w:divBdr>
                <w:top w:val="none" w:sz="0" w:space="0" w:color="auto"/>
                <w:left w:val="none" w:sz="0" w:space="0" w:color="auto"/>
                <w:bottom w:val="none" w:sz="0" w:space="0" w:color="auto"/>
                <w:right w:val="none" w:sz="0" w:space="0" w:color="auto"/>
              </w:divBdr>
            </w:div>
            <w:div w:id="1842116604">
              <w:marLeft w:val="0"/>
              <w:marRight w:val="0"/>
              <w:marTop w:val="0"/>
              <w:marBottom w:val="0"/>
              <w:divBdr>
                <w:top w:val="none" w:sz="0" w:space="0" w:color="auto"/>
                <w:left w:val="none" w:sz="0" w:space="0" w:color="auto"/>
                <w:bottom w:val="none" w:sz="0" w:space="0" w:color="auto"/>
                <w:right w:val="none" w:sz="0" w:space="0" w:color="auto"/>
              </w:divBdr>
            </w:div>
          </w:divsChild>
        </w:div>
        <w:div w:id="1582982318">
          <w:marLeft w:val="0"/>
          <w:marRight w:val="0"/>
          <w:marTop w:val="0"/>
          <w:marBottom w:val="0"/>
          <w:divBdr>
            <w:top w:val="none" w:sz="0" w:space="0" w:color="auto"/>
            <w:left w:val="none" w:sz="0" w:space="0" w:color="auto"/>
            <w:bottom w:val="none" w:sz="0" w:space="0" w:color="auto"/>
            <w:right w:val="none" w:sz="0" w:space="0" w:color="auto"/>
          </w:divBdr>
        </w:div>
        <w:div w:id="464203661">
          <w:marLeft w:val="0"/>
          <w:marRight w:val="0"/>
          <w:marTop w:val="0"/>
          <w:marBottom w:val="0"/>
          <w:divBdr>
            <w:top w:val="none" w:sz="0" w:space="0" w:color="auto"/>
            <w:left w:val="none" w:sz="0" w:space="0" w:color="auto"/>
            <w:bottom w:val="none" w:sz="0" w:space="0" w:color="auto"/>
            <w:right w:val="none" w:sz="0" w:space="0" w:color="auto"/>
          </w:divBdr>
        </w:div>
        <w:div w:id="1447432184">
          <w:marLeft w:val="0"/>
          <w:marRight w:val="0"/>
          <w:marTop w:val="0"/>
          <w:marBottom w:val="0"/>
          <w:divBdr>
            <w:top w:val="none" w:sz="0" w:space="0" w:color="auto"/>
            <w:left w:val="none" w:sz="0" w:space="0" w:color="auto"/>
            <w:bottom w:val="none" w:sz="0" w:space="0" w:color="auto"/>
            <w:right w:val="none" w:sz="0" w:space="0" w:color="auto"/>
          </w:divBdr>
        </w:div>
        <w:div w:id="889002529">
          <w:marLeft w:val="0"/>
          <w:marRight w:val="0"/>
          <w:marTop w:val="0"/>
          <w:marBottom w:val="0"/>
          <w:divBdr>
            <w:top w:val="none" w:sz="0" w:space="0" w:color="auto"/>
            <w:left w:val="none" w:sz="0" w:space="0" w:color="auto"/>
            <w:bottom w:val="none" w:sz="0" w:space="0" w:color="auto"/>
            <w:right w:val="none" w:sz="0" w:space="0" w:color="auto"/>
          </w:divBdr>
        </w:div>
        <w:div w:id="1893223420">
          <w:marLeft w:val="0"/>
          <w:marRight w:val="0"/>
          <w:marTop w:val="0"/>
          <w:marBottom w:val="0"/>
          <w:divBdr>
            <w:top w:val="none" w:sz="0" w:space="0" w:color="auto"/>
            <w:left w:val="none" w:sz="0" w:space="0" w:color="auto"/>
            <w:bottom w:val="none" w:sz="0" w:space="0" w:color="auto"/>
            <w:right w:val="none" w:sz="0" w:space="0" w:color="auto"/>
          </w:divBdr>
        </w:div>
        <w:div w:id="306276624">
          <w:marLeft w:val="0"/>
          <w:marRight w:val="0"/>
          <w:marTop w:val="0"/>
          <w:marBottom w:val="0"/>
          <w:divBdr>
            <w:top w:val="none" w:sz="0" w:space="0" w:color="auto"/>
            <w:left w:val="none" w:sz="0" w:space="0" w:color="auto"/>
            <w:bottom w:val="none" w:sz="0" w:space="0" w:color="auto"/>
            <w:right w:val="none" w:sz="0" w:space="0" w:color="auto"/>
          </w:divBdr>
        </w:div>
        <w:div w:id="1031225209">
          <w:marLeft w:val="0"/>
          <w:marRight w:val="0"/>
          <w:marTop w:val="0"/>
          <w:marBottom w:val="0"/>
          <w:divBdr>
            <w:top w:val="none" w:sz="0" w:space="0" w:color="auto"/>
            <w:left w:val="none" w:sz="0" w:space="0" w:color="auto"/>
            <w:bottom w:val="none" w:sz="0" w:space="0" w:color="auto"/>
            <w:right w:val="none" w:sz="0" w:space="0" w:color="auto"/>
          </w:divBdr>
        </w:div>
        <w:div w:id="653411515">
          <w:marLeft w:val="0"/>
          <w:marRight w:val="0"/>
          <w:marTop w:val="0"/>
          <w:marBottom w:val="0"/>
          <w:divBdr>
            <w:top w:val="none" w:sz="0" w:space="0" w:color="auto"/>
            <w:left w:val="none" w:sz="0" w:space="0" w:color="auto"/>
            <w:bottom w:val="none" w:sz="0" w:space="0" w:color="auto"/>
            <w:right w:val="none" w:sz="0" w:space="0" w:color="auto"/>
          </w:divBdr>
        </w:div>
        <w:div w:id="1217206206">
          <w:marLeft w:val="0"/>
          <w:marRight w:val="0"/>
          <w:marTop w:val="0"/>
          <w:marBottom w:val="0"/>
          <w:divBdr>
            <w:top w:val="none" w:sz="0" w:space="0" w:color="auto"/>
            <w:left w:val="none" w:sz="0" w:space="0" w:color="auto"/>
            <w:bottom w:val="none" w:sz="0" w:space="0" w:color="auto"/>
            <w:right w:val="none" w:sz="0" w:space="0" w:color="auto"/>
          </w:divBdr>
        </w:div>
        <w:div w:id="1471165866">
          <w:marLeft w:val="0"/>
          <w:marRight w:val="0"/>
          <w:marTop w:val="0"/>
          <w:marBottom w:val="0"/>
          <w:divBdr>
            <w:top w:val="none" w:sz="0" w:space="0" w:color="auto"/>
            <w:left w:val="none" w:sz="0" w:space="0" w:color="auto"/>
            <w:bottom w:val="none" w:sz="0" w:space="0" w:color="auto"/>
            <w:right w:val="none" w:sz="0" w:space="0" w:color="auto"/>
          </w:divBdr>
        </w:div>
        <w:div w:id="1471089447">
          <w:marLeft w:val="0"/>
          <w:marRight w:val="0"/>
          <w:marTop w:val="0"/>
          <w:marBottom w:val="0"/>
          <w:divBdr>
            <w:top w:val="none" w:sz="0" w:space="0" w:color="auto"/>
            <w:left w:val="none" w:sz="0" w:space="0" w:color="auto"/>
            <w:bottom w:val="none" w:sz="0" w:space="0" w:color="auto"/>
            <w:right w:val="none" w:sz="0" w:space="0" w:color="auto"/>
          </w:divBdr>
          <w:divsChild>
            <w:div w:id="857622168">
              <w:marLeft w:val="0"/>
              <w:marRight w:val="0"/>
              <w:marTop w:val="0"/>
              <w:marBottom w:val="0"/>
              <w:divBdr>
                <w:top w:val="none" w:sz="0" w:space="0" w:color="auto"/>
                <w:left w:val="none" w:sz="0" w:space="0" w:color="auto"/>
                <w:bottom w:val="none" w:sz="0" w:space="0" w:color="auto"/>
                <w:right w:val="none" w:sz="0" w:space="0" w:color="auto"/>
              </w:divBdr>
            </w:div>
            <w:div w:id="1312752876">
              <w:marLeft w:val="0"/>
              <w:marRight w:val="0"/>
              <w:marTop w:val="0"/>
              <w:marBottom w:val="0"/>
              <w:divBdr>
                <w:top w:val="none" w:sz="0" w:space="0" w:color="auto"/>
                <w:left w:val="none" w:sz="0" w:space="0" w:color="auto"/>
                <w:bottom w:val="none" w:sz="0" w:space="0" w:color="auto"/>
                <w:right w:val="none" w:sz="0" w:space="0" w:color="auto"/>
              </w:divBdr>
            </w:div>
            <w:div w:id="1731418514">
              <w:marLeft w:val="0"/>
              <w:marRight w:val="0"/>
              <w:marTop w:val="0"/>
              <w:marBottom w:val="0"/>
              <w:divBdr>
                <w:top w:val="none" w:sz="0" w:space="0" w:color="auto"/>
                <w:left w:val="none" w:sz="0" w:space="0" w:color="auto"/>
                <w:bottom w:val="none" w:sz="0" w:space="0" w:color="auto"/>
                <w:right w:val="none" w:sz="0" w:space="0" w:color="auto"/>
              </w:divBdr>
            </w:div>
          </w:divsChild>
        </w:div>
        <w:div w:id="1365593173">
          <w:marLeft w:val="0"/>
          <w:marRight w:val="0"/>
          <w:marTop w:val="0"/>
          <w:marBottom w:val="0"/>
          <w:divBdr>
            <w:top w:val="none" w:sz="0" w:space="0" w:color="auto"/>
            <w:left w:val="none" w:sz="0" w:space="0" w:color="auto"/>
            <w:bottom w:val="none" w:sz="0" w:space="0" w:color="auto"/>
            <w:right w:val="none" w:sz="0" w:space="0" w:color="auto"/>
          </w:divBdr>
        </w:div>
        <w:div w:id="1713455708">
          <w:marLeft w:val="0"/>
          <w:marRight w:val="0"/>
          <w:marTop w:val="0"/>
          <w:marBottom w:val="0"/>
          <w:divBdr>
            <w:top w:val="none" w:sz="0" w:space="0" w:color="auto"/>
            <w:left w:val="none" w:sz="0" w:space="0" w:color="auto"/>
            <w:bottom w:val="none" w:sz="0" w:space="0" w:color="auto"/>
            <w:right w:val="none" w:sz="0" w:space="0" w:color="auto"/>
          </w:divBdr>
        </w:div>
      </w:divsChild>
    </w:div>
    <w:div w:id="1518957474">
      <w:bodyDiv w:val="1"/>
      <w:marLeft w:val="0"/>
      <w:marRight w:val="0"/>
      <w:marTop w:val="0"/>
      <w:marBottom w:val="0"/>
      <w:divBdr>
        <w:top w:val="none" w:sz="0" w:space="0" w:color="auto"/>
        <w:left w:val="none" w:sz="0" w:space="0" w:color="auto"/>
        <w:bottom w:val="none" w:sz="0" w:space="0" w:color="auto"/>
        <w:right w:val="none" w:sz="0" w:space="0" w:color="auto"/>
      </w:divBdr>
    </w:div>
    <w:div w:id="1713312166">
      <w:bodyDiv w:val="1"/>
      <w:marLeft w:val="0"/>
      <w:marRight w:val="0"/>
      <w:marTop w:val="0"/>
      <w:marBottom w:val="0"/>
      <w:divBdr>
        <w:top w:val="none" w:sz="0" w:space="0" w:color="auto"/>
        <w:left w:val="none" w:sz="0" w:space="0" w:color="auto"/>
        <w:bottom w:val="none" w:sz="0" w:space="0" w:color="auto"/>
        <w:right w:val="none" w:sz="0" w:space="0" w:color="auto"/>
      </w:divBdr>
    </w:div>
    <w:div w:id="1930498857">
      <w:bodyDiv w:val="1"/>
      <w:marLeft w:val="0"/>
      <w:marRight w:val="0"/>
      <w:marTop w:val="0"/>
      <w:marBottom w:val="0"/>
      <w:divBdr>
        <w:top w:val="none" w:sz="0" w:space="0" w:color="auto"/>
        <w:left w:val="none" w:sz="0" w:space="0" w:color="auto"/>
        <w:bottom w:val="none" w:sz="0" w:space="0" w:color="auto"/>
        <w:right w:val="none" w:sz="0" w:space="0" w:color="auto"/>
      </w:divBdr>
    </w:div>
    <w:div w:id="1985504199">
      <w:bodyDiv w:val="1"/>
      <w:marLeft w:val="0"/>
      <w:marRight w:val="0"/>
      <w:marTop w:val="0"/>
      <w:marBottom w:val="0"/>
      <w:divBdr>
        <w:top w:val="none" w:sz="0" w:space="0" w:color="auto"/>
        <w:left w:val="none" w:sz="0" w:space="0" w:color="auto"/>
        <w:bottom w:val="none" w:sz="0" w:space="0" w:color="auto"/>
        <w:right w:val="none" w:sz="0" w:space="0" w:color="auto"/>
      </w:divBdr>
    </w:div>
    <w:div w:id="2102139967">
      <w:bodyDiv w:val="1"/>
      <w:marLeft w:val="0"/>
      <w:marRight w:val="0"/>
      <w:marTop w:val="0"/>
      <w:marBottom w:val="0"/>
      <w:divBdr>
        <w:top w:val="none" w:sz="0" w:space="0" w:color="auto"/>
        <w:left w:val="none" w:sz="0" w:space="0" w:color="auto"/>
        <w:bottom w:val="none" w:sz="0" w:space="0" w:color="auto"/>
        <w:right w:val="none" w:sz="0" w:space="0" w:color="auto"/>
      </w:divBdr>
    </w:div>
    <w:div w:id="214495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9822DB9218154B90D61CF3AA0428E2" ma:contentTypeVersion="16" ma:contentTypeDescription="Create a new document." ma:contentTypeScope="" ma:versionID="86267f4da5b02789293575f7807e88f6">
  <xsd:schema xmlns:xsd="http://www.w3.org/2001/XMLSchema" xmlns:xs="http://www.w3.org/2001/XMLSchema" xmlns:p="http://schemas.microsoft.com/office/2006/metadata/properties" xmlns:ns2="95e24774-894c-45b2-93a1-18b0a2ce4b0d" xmlns:ns3="3118c192-9059-4a82-804d-29214c6c209b" xmlns:ns4="728f39ad-81e7-4f54-8c90-bf71e0a0cae3" targetNamespace="http://schemas.microsoft.com/office/2006/metadata/properties" ma:root="true" ma:fieldsID="fbbbcd78f92743eadb432a4ee576a8f3" ns2:_="" ns3:_="" ns4:_="">
    <xsd:import namespace="95e24774-894c-45b2-93a1-18b0a2ce4b0d"/>
    <xsd:import namespace="3118c192-9059-4a82-804d-29214c6c209b"/>
    <xsd:import namespace="728f39ad-81e7-4f54-8c90-bf71e0a0ca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24774-894c-45b2-93a1-18b0a2ce4b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e8ec45-7f36-4a39-aefb-60bf279f74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18c192-9059-4a82-804d-29214c6c209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8f39ad-81e7-4f54-8c90-bf71e0a0cae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6ec8b52-41ac-4645-b45c-f9c85792d3a8}" ma:internalName="TaxCatchAll" ma:showField="CatchAllData" ma:web="3118c192-9059-4a82-804d-29214c6c20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8f39ad-81e7-4f54-8c90-bf71e0a0cae3" xsi:nil="true"/>
    <lcf76f155ced4ddcb4097134ff3c332f xmlns="95e24774-894c-45b2-93a1-18b0a2ce4b0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2B23B-D60C-4D91-AE58-A0A9DD348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24774-894c-45b2-93a1-18b0a2ce4b0d"/>
    <ds:schemaRef ds:uri="3118c192-9059-4a82-804d-29214c6c209b"/>
    <ds:schemaRef ds:uri="728f39ad-81e7-4f54-8c90-bf71e0a0c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D150A5-0725-4626-A72F-8C04A7DAFAAF}">
  <ds:schemaRefs>
    <ds:schemaRef ds:uri="http://schemas.microsoft.com/sharepoint/v3/contenttype/forms"/>
  </ds:schemaRefs>
</ds:datastoreItem>
</file>

<file path=customXml/itemProps3.xml><?xml version="1.0" encoding="utf-8"?>
<ds:datastoreItem xmlns:ds="http://schemas.openxmlformats.org/officeDocument/2006/customXml" ds:itemID="{C26071D9-520F-41CE-BCF7-02AB2EECEB31}">
  <ds:schemaRefs>
    <ds:schemaRef ds:uri="http://schemas.microsoft.com/office/2006/metadata/properties"/>
    <ds:schemaRef ds:uri="http://schemas.microsoft.com/office/infopath/2007/PartnerControls"/>
    <ds:schemaRef ds:uri="728f39ad-81e7-4f54-8c90-bf71e0a0cae3"/>
    <ds:schemaRef ds:uri="95e24774-894c-45b2-93a1-18b0a2ce4b0d"/>
  </ds:schemaRefs>
</ds:datastoreItem>
</file>

<file path=customXml/itemProps4.xml><?xml version="1.0" encoding="utf-8"?>
<ds:datastoreItem xmlns:ds="http://schemas.openxmlformats.org/officeDocument/2006/customXml" ds:itemID="{968E4AA2-B9B5-4B19-AC4F-E0B7CF95B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PGWC</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Faadia Joseph</dc:creator>
  <cp:lastModifiedBy>Lynne Saayman</cp:lastModifiedBy>
  <cp:revision>2</cp:revision>
  <cp:lastPrinted>2022-04-21T10:59:00Z</cp:lastPrinted>
  <dcterms:created xsi:type="dcterms:W3CDTF">2023-09-11T06:50:00Z</dcterms:created>
  <dcterms:modified xsi:type="dcterms:W3CDTF">2023-09-11T06:50:00Z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0x010100E29822DB9218154B90D61CF3AA0428E2</vt:lpwstr>
  </property>
  <property fmtid="{D5CDD505-2E9C-101B-9397-08002B2CF9AE}" pid="3" name="MediaServiceImageTags">
    <vt:lpwstr/>
  </property>
</Properties>
</file>