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5148B" w14:textId="77777777" w:rsidR="00363003" w:rsidRPr="00153891" w:rsidRDefault="00363003">
      <w:pPr>
        <w:rPr>
          <w:rFonts w:ascii="Century Gothic" w:hAnsi="Century Gothic"/>
          <w:b/>
          <w:lang w:val="en-GB"/>
        </w:rPr>
      </w:pPr>
      <w:bookmarkStart w:id="0" w:name="_GoBack"/>
      <w:bookmarkEnd w:id="0"/>
    </w:p>
    <w:p w14:paraId="77BFDDC7" w14:textId="2ED5A724" w:rsidR="004C4A1A" w:rsidRPr="00153891" w:rsidRDefault="004C4A1A">
      <w:pPr>
        <w:rPr>
          <w:rFonts w:ascii="Century Gothic" w:hAnsi="Century Gothic"/>
          <w:b/>
          <w:lang w:val="en-GB"/>
        </w:rPr>
      </w:pPr>
      <w:r w:rsidRPr="00153891">
        <w:rPr>
          <w:rFonts w:ascii="Calibri" w:eastAsia="Calibri" w:hAnsi="Calibri" w:cs="Times New Roman"/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39405045" wp14:editId="0BAB07A3">
            <wp:simplePos x="0" y="0"/>
            <wp:positionH relativeFrom="column">
              <wp:posOffset>120015</wp:posOffset>
            </wp:positionH>
            <wp:positionV relativeFrom="paragraph">
              <wp:posOffset>144145</wp:posOffset>
            </wp:positionV>
            <wp:extent cx="5715000" cy="1143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416A5" w14:textId="71D41FF9" w:rsidR="004C4A1A" w:rsidRPr="00153891" w:rsidRDefault="004C4A1A">
      <w:pPr>
        <w:rPr>
          <w:rFonts w:ascii="Century Gothic" w:hAnsi="Century Gothic"/>
          <w:b/>
          <w:lang w:val="en-GB"/>
        </w:rPr>
      </w:pPr>
    </w:p>
    <w:p w14:paraId="7E1951FB" w14:textId="77777777" w:rsidR="000973E1" w:rsidRPr="00153891" w:rsidRDefault="000973E1" w:rsidP="0054607D">
      <w:pPr>
        <w:spacing w:after="0" w:line="240" w:lineRule="auto"/>
        <w:jc w:val="both"/>
        <w:rPr>
          <w:rFonts w:ascii="Century Gothic" w:hAnsi="Century Gothic"/>
          <w:bCs/>
          <w:sz w:val="16"/>
          <w:szCs w:val="16"/>
          <w:lang w:val="en-GB"/>
        </w:rPr>
      </w:pPr>
    </w:p>
    <w:p w14:paraId="367419C9" w14:textId="55A86579" w:rsidR="00443E16" w:rsidRPr="00153891" w:rsidRDefault="00025F51" w:rsidP="00940910">
      <w:pPr>
        <w:pStyle w:val="ListParagraph"/>
        <w:numPr>
          <w:ilvl w:val="0"/>
          <w:numId w:val="11"/>
        </w:numPr>
        <w:spacing w:after="0" w:line="240" w:lineRule="auto"/>
        <w:ind w:left="540" w:hanging="540"/>
        <w:jc w:val="both"/>
        <w:rPr>
          <w:rFonts w:ascii="Century Gothic" w:hAnsi="Century Gothic"/>
          <w:b/>
          <w:bCs/>
          <w:lang w:val="en-GB"/>
        </w:rPr>
      </w:pPr>
      <w:r w:rsidRPr="00153891">
        <w:rPr>
          <w:rFonts w:ascii="Century Gothic" w:hAnsi="Century Gothic"/>
          <w:b/>
          <w:bCs/>
          <w:i/>
          <w:iCs/>
          <w:lang w:val="en-GB"/>
        </w:rPr>
        <w:t>H</w:t>
      </w:r>
      <w:r w:rsidR="00443E16" w:rsidRPr="00153891">
        <w:rPr>
          <w:rFonts w:ascii="Century Gothic" w:hAnsi="Century Gothic"/>
          <w:b/>
          <w:bCs/>
          <w:i/>
          <w:iCs/>
          <w:lang w:val="en-GB"/>
        </w:rPr>
        <w:t>ow much has her Department spent on the School</w:t>
      </w:r>
      <w:r w:rsidRPr="00153891">
        <w:rPr>
          <w:rFonts w:ascii="Century Gothic" w:hAnsi="Century Gothic"/>
          <w:b/>
          <w:bCs/>
          <w:i/>
          <w:iCs/>
          <w:lang w:val="en-GB"/>
        </w:rPr>
        <w:t>s</w:t>
      </w:r>
      <w:r w:rsidR="00443E16" w:rsidRPr="00153891">
        <w:rPr>
          <w:rFonts w:ascii="Century Gothic" w:hAnsi="Century Gothic"/>
          <w:b/>
          <w:bCs/>
          <w:i/>
          <w:iCs/>
          <w:lang w:val="en-GB"/>
        </w:rPr>
        <w:t xml:space="preserve"> Evaluation Authority</w:t>
      </w:r>
      <w:r w:rsidR="00804064" w:rsidRPr="00153891">
        <w:rPr>
          <w:rFonts w:ascii="Century Gothic" w:hAnsi="Century Gothic"/>
          <w:b/>
          <w:bCs/>
          <w:i/>
          <w:iCs/>
          <w:lang w:val="en-GB"/>
        </w:rPr>
        <w:t>?</w:t>
      </w:r>
      <w:r w:rsidR="00443E16" w:rsidRPr="00153891">
        <w:rPr>
          <w:rFonts w:ascii="Century Gothic" w:hAnsi="Century Gothic"/>
          <w:b/>
          <w:bCs/>
          <w:i/>
          <w:iCs/>
          <w:lang w:val="en-GB"/>
        </w:rPr>
        <w:t xml:space="preserve"> </w:t>
      </w:r>
      <w:r w:rsidR="00443E16" w:rsidRPr="00153891">
        <w:rPr>
          <w:rFonts w:ascii="Century Gothic" w:hAnsi="Century Gothic"/>
          <w:b/>
          <w:bCs/>
          <w:lang w:val="en-GB"/>
        </w:rPr>
        <w:t xml:space="preserve">- </w:t>
      </w:r>
    </w:p>
    <w:p w14:paraId="51C66E9A" w14:textId="77777777" w:rsidR="00443E16" w:rsidRPr="00153891" w:rsidRDefault="00443E16" w:rsidP="0054607D">
      <w:pPr>
        <w:pStyle w:val="ListParagraph"/>
        <w:spacing w:after="0" w:line="240" w:lineRule="auto"/>
        <w:ind w:left="735"/>
        <w:jc w:val="both"/>
        <w:rPr>
          <w:rFonts w:ascii="Century Gothic" w:hAnsi="Century Gothic"/>
          <w:b/>
          <w:bCs/>
          <w:i/>
          <w:iCs/>
          <w:lang w:val="en-GB"/>
        </w:rPr>
      </w:pPr>
    </w:p>
    <w:p w14:paraId="22106D29" w14:textId="77AECAD2" w:rsidR="000973E1" w:rsidRPr="00153891" w:rsidRDefault="000973E1" w:rsidP="0054607D">
      <w:pPr>
        <w:pStyle w:val="ListParagraph"/>
        <w:spacing w:after="0" w:line="240" w:lineRule="auto"/>
        <w:ind w:left="735" w:hanging="195"/>
        <w:jc w:val="both"/>
        <w:rPr>
          <w:rFonts w:ascii="Century Gothic" w:hAnsi="Century Gothic"/>
          <w:i/>
          <w:iCs/>
          <w:lang w:val="en-GB"/>
        </w:rPr>
      </w:pPr>
      <w:r w:rsidRPr="00153891">
        <w:rPr>
          <w:rFonts w:ascii="Century Gothic" w:hAnsi="Century Gothic"/>
          <w:lang w:val="en-GB"/>
        </w:rPr>
        <w:t>Budget 2020/21: R 12</w:t>
      </w:r>
      <w:r w:rsidR="00512924" w:rsidRPr="00153891">
        <w:rPr>
          <w:rFonts w:ascii="Century Gothic" w:hAnsi="Century Gothic"/>
          <w:lang w:val="en-GB"/>
        </w:rPr>
        <w:t>,</w:t>
      </w:r>
      <w:r w:rsidRPr="00153891">
        <w:rPr>
          <w:rFonts w:ascii="Century Gothic" w:hAnsi="Century Gothic"/>
          <w:lang w:val="en-GB"/>
        </w:rPr>
        <w:t>802</w:t>
      </w:r>
      <w:r w:rsidR="00512924" w:rsidRPr="00153891">
        <w:rPr>
          <w:rFonts w:ascii="Century Gothic" w:hAnsi="Century Gothic"/>
          <w:lang w:val="en-GB"/>
        </w:rPr>
        <w:t>,</w:t>
      </w:r>
      <w:r w:rsidRPr="00153891">
        <w:rPr>
          <w:rFonts w:ascii="Century Gothic" w:hAnsi="Century Gothic"/>
          <w:lang w:val="en-GB"/>
        </w:rPr>
        <w:t>000.00</w:t>
      </w:r>
    </w:p>
    <w:p w14:paraId="486C2CF3" w14:textId="77777777" w:rsidR="00443E16" w:rsidRPr="00153891" w:rsidRDefault="00443E16" w:rsidP="0054607D">
      <w:pPr>
        <w:spacing w:after="0" w:line="240" w:lineRule="auto"/>
        <w:jc w:val="both"/>
        <w:rPr>
          <w:rFonts w:ascii="Century Gothic" w:hAnsi="Century Gothic"/>
          <w:i/>
          <w:iCs/>
          <w:lang w:val="en-GB"/>
        </w:rPr>
      </w:pPr>
    </w:p>
    <w:p w14:paraId="329A2626" w14:textId="500A7B62" w:rsidR="00443E16" w:rsidRPr="00153891" w:rsidRDefault="00025F51" w:rsidP="008930CD">
      <w:pPr>
        <w:pStyle w:val="ListParagraph"/>
        <w:numPr>
          <w:ilvl w:val="0"/>
          <w:numId w:val="11"/>
        </w:numPr>
        <w:tabs>
          <w:tab w:val="left" w:pos="540"/>
        </w:tabs>
        <w:spacing w:after="0" w:line="240" w:lineRule="auto"/>
        <w:ind w:hanging="720"/>
        <w:jc w:val="both"/>
        <w:rPr>
          <w:rFonts w:ascii="Century Gothic" w:hAnsi="Century Gothic"/>
          <w:b/>
          <w:bCs/>
          <w:i/>
          <w:iCs/>
          <w:lang w:val="en-GB"/>
        </w:rPr>
      </w:pPr>
      <w:r w:rsidRPr="00153891">
        <w:rPr>
          <w:rFonts w:ascii="Century Gothic" w:hAnsi="Century Gothic"/>
          <w:b/>
          <w:bCs/>
          <w:i/>
          <w:iCs/>
          <w:lang w:val="en-GB"/>
        </w:rPr>
        <w:t>W</w:t>
      </w:r>
      <w:r w:rsidR="00443E16" w:rsidRPr="00153891">
        <w:rPr>
          <w:rFonts w:ascii="Century Gothic" w:hAnsi="Century Gothic"/>
          <w:b/>
          <w:bCs/>
          <w:i/>
          <w:iCs/>
          <w:lang w:val="en-GB"/>
        </w:rPr>
        <w:t>hat is the breakdown of that expenditure</w:t>
      </w:r>
      <w:r w:rsidR="00804064" w:rsidRPr="00153891">
        <w:rPr>
          <w:rFonts w:ascii="Century Gothic" w:hAnsi="Century Gothic"/>
          <w:b/>
          <w:bCs/>
          <w:i/>
          <w:iCs/>
          <w:lang w:val="en-GB"/>
        </w:rPr>
        <w:t>?</w:t>
      </w:r>
    </w:p>
    <w:p w14:paraId="38B579E4" w14:textId="0D8750F6" w:rsidR="00C3306B" w:rsidRPr="00153891" w:rsidRDefault="00C3306B" w:rsidP="00C3306B">
      <w:pPr>
        <w:tabs>
          <w:tab w:val="left" w:pos="360"/>
        </w:tabs>
        <w:spacing w:after="0" w:line="240" w:lineRule="auto"/>
        <w:jc w:val="both"/>
        <w:rPr>
          <w:rFonts w:ascii="Century Gothic" w:hAnsi="Century Gothic"/>
          <w:b/>
          <w:bCs/>
          <w:i/>
          <w:iCs/>
          <w:lang w:val="en-GB"/>
        </w:rPr>
      </w:pPr>
    </w:p>
    <w:p w14:paraId="4A18E4CE" w14:textId="75EA55F2" w:rsidR="000D5E9A" w:rsidRPr="00153891" w:rsidRDefault="000D5E9A" w:rsidP="000D5E9A">
      <w:pPr>
        <w:pStyle w:val="ListParagraph"/>
        <w:spacing w:after="0" w:line="240" w:lineRule="auto"/>
        <w:ind w:left="735" w:hanging="195"/>
        <w:jc w:val="both"/>
        <w:rPr>
          <w:rFonts w:ascii="Century Gothic" w:hAnsi="Century Gothic"/>
          <w:i/>
          <w:iCs/>
          <w:lang w:val="en-GB"/>
        </w:rPr>
      </w:pPr>
      <w:r w:rsidRPr="00153891">
        <w:rPr>
          <w:rFonts w:ascii="Century Gothic" w:hAnsi="Century Gothic"/>
          <w:lang w:val="en-GB"/>
        </w:rPr>
        <w:t>Expenditure:</w:t>
      </w:r>
    </w:p>
    <w:p w14:paraId="1B39B680" w14:textId="224B8E1B" w:rsidR="000D5E9A" w:rsidRPr="00153891" w:rsidRDefault="000D5E9A" w:rsidP="00C3306B">
      <w:pPr>
        <w:tabs>
          <w:tab w:val="left" w:pos="360"/>
        </w:tabs>
        <w:spacing w:after="0" w:line="240" w:lineRule="auto"/>
        <w:jc w:val="both"/>
        <w:rPr>
          <w:rFonts w:ascii="Century Gothic" w:hAnsi="Century Gothic"/>
          <w:b/>
          <w:bCs/>
          <w:i/>
          <w:iCs/>
          <w:lang w:val="en-GB"/>
        </w:rPr>
      </w:pPr>
    </w:p>
    <w:tbl>
      <w:tblPr>
        <w:tblStyle w:val="TableGrid"/>
        <w:tblW w:w="8550" w:type="dxa"/>
        <w:tblInd w:w="445" w:type="dxa"/>
        <w:tblLook w:val="04A0" w:firstRow="1" w:lastRow="0" w:firstColumn="1" w:lastColumn="0" w:noHBand="0" w:noVBand="1"/>
      </w:tblPr>
      <w:tblGrid>
        <w:gridCol w:w="2430"/>
        <w:gridCol w:w="3437"/>
        <w:gridCol w:w="2683"/>
      </w:tblGrid>
      <w:tr w:rsidR="00C3306B" w:rsidRPr="00153891" w14:paraId="611D2905" w14:textId="77777777" w:rsidTr="008930CD">
        <w:tc>
          <w:tcPr>
            <w:tcW w:w="2430" w:type="dxa"/>
          </w:tcPr>
          <w:p w14:paraId="7FE894C9" w14:textId="77777777" w:rsidR="00C3306B" w:rsidRPr="00153891" w:rsidRDefault="00C3306B" w:rsidP="00C3306B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</w:tc>
        <w:tc>
          <w:tcPr>
            <w:tcW w:w="3437" w:type="dxa"/>
          </w:tcPr>
          <w:p w14:paraId="18A0EA7E" w14:textId="684BFAFB" w:rsidR="00C3306B" w:rsidRPr="00153891" w:rsidRDefault="003F13B2" w:rsidP="00C3306B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 xml:space="preserve">1 </w:t>
            </w:r>
            <w:r w:rsidR="00C3306B" w:rsidRPr="00153891">
              <w:rPr>
                <w:rFonts w:ascii="Century Gothic" w:hAnsi="Century Gothic"/>
                <w:b/>
                <w:bCs/>
                <w:lang w:val="en-GB"/>
              </w:rPr>
              <w:t>October 2019</w:t>
            </w:r>
            <w:r w:rsidR="00562B98" w:rsidRPr="00153891"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  <w:r w:rsidR="00C3306B" w:rsidRPr="00153891">
              <w:rPr>
                <w:rFonts w:ascii="Century Gothic" w:hAnsi="Century Gothic"/>
                <w:b/>
                <w:bCs/>
                <w:lang w:val="en-GB"/>
              </w:rPr>
              <w:t>–</w:t>
            </w:r>
            <w:r w:rsidR="00562B98" w:rsidRPr="00153891"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t xml:space="preserve">31 </w:t>
            </w:r>
            <w:r w:rsidR="00C3306B" w:rsidRPr="00153891">
              <w:rPr>
                <w:rFonts w:ascii="Century Gothic" w:hAnsi="Century Gothic"/>
                <w:b/>
                <w:bCs/>
                <w:lang w:val="en-GB"/>
              </w:rPr>
              <w:t>March 2020</w:t>
            </w:r>
          </w:p>
        </w:tc>
        <w:tc>
          <w:tcPr>
            <w:tcW w:w="2683" w:type="dxa"/>
          </w:tcPr>
          <w:p w14:paraId="7050A6D5" w14:textId="6835D32B" w:rsidR="00C3306B" w:rsidRPr="00153891" w:rsidRDefault="003F13B2" w:rsidP="00C3306B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>1 April</w:t>
            </w:r>
            <w:r w:rsidR="00562B98" w:rsidRPr="00153891"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t>–</w:t>
            </w:r>
            <w:r w:rsidR="00562B98" w:rsidRPr="00153891"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t>31 August 2020</w:t>
            </w:r>
          </w:p>
        </w:tc>
      </w:tr>
      <w:tr w:rsidR="00C3306B" w:rsidRPr="00153891" w14:paraId="6E39F833" w14:textId="77777777" w:rsidTr="008930CD">
        <w:tc>
          <w:tcPr>
            <w:tcW w:w="2430" w:type="dxa"/>
          </w:tcPr>
          <w:p w14:paraId="3258ED44" w14:textId="77777777" w:rsidR="003F13B2" w:rsidRPr="00153891" w:rsidRDefault="003F13B2" w:rsidP="00FA6702">
            <w:pPr>
              <w:tabs>
                <w:tab w:val="left" w:pos="630"/>
              </w:tabs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Compensation of Employees:</w:t>
            </w:r>
          </w:p>
          <w:p w14:paraId="36BB9788" w14:textId="77777777" w:rsidR="00C3306B" w:rsidRPr="00153891" w:rsidRDefault="00C3306B" w:rsidP="00C3306B">
            <w:pPr>
              <w:tabs>
                <w:tab w:val="left" w:pos="360"/>
              </w:tabs>
              <w:jc w:val="both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437" w:type="dxa"/>
          </w:tcPr>
          <w:p w14:paraId="24BFE756" w14:textId="1B6DA7B1" w:rsidR="00785B94" w:rsidRPr="00153891" w:rsidRDefault="00785B94" w:rsidP="00C73647">
            <w:pPr>
              <w:tabs>
                <w:tab w:val="left" w:pos="360"/>
              </w:tabs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fldChar w:fldCharType="begin"/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instrText xml:space="preserve"> LINK Excel.Sheet.12 "C:\\Users\\50254995\\AppData\\Local\\Microsoft\\Windows\\INetCache\\Content.Outlook\\CZG2HFZG\\SEA - 2019_20 - 2020_21 (as at 16 Sept 2020).xlsx" "Summary!R4C4" \a \f 4 \h  \* MERGEFORMAT </w:instrTex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fldChar w:fldCharType="separate"/>
            </w:r>
          </w:p>
          <w:p w14:paraId="4D709CFE" w14:textId="53480B29" w:rsidR="00785B94" w:rsidRPr="00153891" w:rsidRDefault="00785B94" w:rsidP="00785B9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val="en-GB"/>
              </w:rPr>
            </w:pPr>
            <w:r w:rsidRPr="00153891">
              <w:rPr>
                <w:rFonts w:ascii="Century Gothic" w:eastAsia="Times New Roman" w:hAnsi="Century Gothic" w:cs="Calibri"/>
                <w:b/>
                <w:bCs/>
                <w:color w:val="000000"/>
                <w:lang w:val="en-GB"/>
              </w:rPr>
              <w:t>R 1,420,230.99</w:t>
            </w:r>
          </w:p>
          <w:p w14:paraId="55B119C4" w14:textId="68F08986" w:rsidR="00C3306B" w:rsidRPr="00153891" w:rsidRDefault="00785B94" w:rsidP="00785B94">
            <w:pPr>
              <w:tabs>
                <w:tab w:val="left" w:pos="360"/>
              </w:tabs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fldChar w:fldCharType="end"/>
            </w:r>
          </w:p>
        </w:tc>
        <w:tc>
          <w:tcPr>
            <w:tcW w:w="2683" w:type="dxa"/>
          </w:tcPr>
          <w:p w14:paraId="3DCB18A7" w14:textId="71CD17AC" w:rsidR="00785B94" w:rsidRPr="00153891" w:rsidRDefault="00785B94" w:rsidP="00C73647">
            <w:pPr>
              <w:tabs>
                <w:tab w:val="left" w:pos="360"/>
              </w:tabs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fldChar w:fldCharType="begin"/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instrText xml:space="preserve"> LINK Excel.Sheet.12 "C:\\Users\\50254995\\AppData\\Local\\Microsoft\\Windows\\INetCache\\Content.Outlook\\CZG2HFZG\\SEA - 2019_20 - 2020_21 (as at 16 Sept 2020).xlsx" "Summary!R7C4" \a \f 4 \h  \* MERGEFORMAT </w:instrTex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fldChar w:fldCharType="separate"/>
            </w:r>
          </w:p>
          <w:p w14:paraId="0ABD50D3" w14:textId="77323C71" w:rsidR="00785B94" w:rsidRPr="00153891" w:rsidRDefault="00785B94" w:rsidP="00785B9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val="en-GB"/>
              </w:rPr>
            </w:pPr>
            <w:r w:rsidRPr="00153891">
              <w:rPr>
                <w:rFonts w:ascii="Century Gothic" w:eastAsia="Times New Roman" w:hAnsi="Century Gothic" w:cs="Calibri"/>
                <w:b/>
                <w:bCs/>
                <w:color w:val="000000"/>
                <w:lang w:val="en-GB"/>
              </w:rPr>
              <w:t>R 2,040,668.35</w:t>
            </w:r>
          </w:p>
          <w:p w14:paraId="06365A7C" w14:textId="1F204902" w:rsidR="00C3306B" w:rsidRPr="00153891" w:rsidRDefault="00785B94" w:rsidP="00785B94">
            <w:pPr>
              <w:tabs>
                <w:tab w:val="left" w:pos="360"/>
              </w:tabs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fldChar w:fldCharType="end"/>
            </w:r>
          </w:p>
        </w:tc>
      </w:tr>
      <w:tr w:rsidR="00FA6702" w:rsidRPr="00153891" w14:paraId="148DD4B0" w14:textId="77777777" w:rsidTr="008930CD">
        <w:tc>
          <w:tcPr>
            <w:tcW w:w="2430" w:type="dxa"/>
          </w:tcPr>
          <w:p w14:paraId="45EA04E3" w14:textId="64DAB66B" w:rsidR="00FA6702" w:rsidRPr="00153891" w:rsidRDefault="00FA6702" w:rsidP="003F13B2">
            <w:pPr>
              <w:tabs>
                <w:tab w:val="left" w:pos="630"/>
              </w:tabs>
              <w:jc w:val="both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Goods and Services:</w:t>
            </w:r>
          </w:p>
        </w:tc>
        <w:tc>
          <w:tcPr>
            <w:tcW w:w="3437" w:type="dxa"/>
          </w:tcPr>
          <w:p w14:paraId="67020D64" w14:textId="7E33B71F" w:rsidR="00FA6702" w:rsidRPr="00153891" w:rsidRDefault="00FA670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>R 553</w:t>
            </w:r>
            <w:r w:rsidR="00025F51" w:rsidRPr="00153891">
              <w:rPr>
                <w:rFonts w:ascii="Century Gothic" w:hAnsi="Century Gothic"/>
                <w:b/>
                <w:bCs/>
                <w:lang w:val="en-GB"/>
              </w:rPr>
              <w:t>,</w:t>
            </w:r>
            <w:r w:rsidR="005F77AA" w:rsidRPr="00153891">
              <w:rPr>
                <w:rFonts w:ascii="Century Gothic" w:hAnsi="Century Gothic"/>
                <w:b/>
                <w:bCs/>
                <w:lang w:val="en-GB"/>
              </w:rPr>
              <w:t>6</w: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t>82.31</w:t>
            </w:r>
          </w:p>
        </w:tc>
        <w:tc>
          <w:tcPr>
            <w:tcW w:w="2683" w:type="dxa"/>
          </w:tcPr>
          <w:p w14:paraId="17F7B2AA" w14:textId="34728D51" w:rsidR="00FA6702" w:rsidRPr="00153891" w:rsidRDefault="00FA670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>R 12</w:t>
            </w:r>
            <w:r w:rsidR="00025F51" w:rsidRPr="00153891">
              <w:rPr>
                <w:rFonts w:ascii="Century Gothic" w:hAnsi="Century Gothic"/>
                <w:b/>
                <w:bCs/>
                <w:lang w:val="en-GB"/>
              </w:rPr>
              <w:t>,</w:t>
            </w:r>
            <w:r w:rsidRPr="00153891">
              <w:rPr>
                <w:rFonts w:ascii="Century Gothic" w:hAnsi="Century Gothic"/>
                <w:b/>
                <w:bCs/>
                <w:lang w:val="en-GB"/>
              </w:rPr>
              <w:t>394.75</w:t>
            </w:r>
          </w:p>
        </w:tc>
      </w:tr>
      <w:tr w:rsidR="00C3306B" w:rsidRPr="00153891" w14:paraId="3602158D" w14:textId="77777777" w:rsidTr="008930CD">
        <w:trPr>
          <w:trHeight w:val="440"/>
        </w:trPr>
        <w:tc>
          <w:tcPr>
            <w:tcW w:w="2430" w:type="dxa"/>
          </w:tcPr>
          <w:p w14:paraId="40F39C5C" w14:textId="1A5EDBEC" w:rsidR="00C3306B" w:rsidRPr="00153891" w:rsidRDefault="003F13B2" w:rsidP="003F13B2">
            <w:pPr>
              <w:jc w:val="both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Recruitment</w:t>
            </w:r>
          </w:p>
        </w:tc>
        <w:tc>
          <w:tcPr>
            <w:tcW w:w="3437" w:type="dxa"/>
            <w:vAlign w:val="center"/>
          </w:tcPr>
          <w:p w14:paraId="5CC25B8C" w14:textId="19727B05" w:rsidR="003F13B2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46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264.36</w:t>
            </w:r>
          </w:p>
        </w:tc>
        <w:tc>
          <w:tcPr>
            <w:tcW w:w="2683" w:type="dxa"/>
            <w:vAlign w:val="center"/>
          </w:tcPr>
          <w:p w14:paraId="273EF9CE" w14:textId="73806E51" w:rsidR="00C3306B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-</w:t>
            </w:r>
          </w:p>
        </w:tc>
      </w:tr>
      <w:tr w:rsidR="00C73647" w:rsidRPr="00153891" w14:paraId="2CA1F65A" w14:textId="77777777" w:rsidTr="008930CD">
        <w:tc>
          <w:tcPr>
            <w:tcW w:w="2430" w:type="dxa"/>
          </w:tcPr>
          <w:p w14:paraId="73E9B86A" w14:textId="4FF3C2A8" w:rsidR="00C73647" w:rsidRPr="00153891" w:rsidRDefault="00C73647" w:rsidP="003F13B2">
            <w:pPr>
              <w:jc w:val="both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Communication (Airtime and Data)</w:t>
            </w:r>
          </w:p>
        </w:tc>
        <w:tc>
          <w:tcPr>
            <w:tcW w:w="3437" w:type="dxa"/>
            <w:vAlign w:val="center"/>
          </w:tcPr>
          <w:p w14:paraId="6854A02F" w14:textId="136717B5" w:rsidR="00C73647" w:rsidRPr="00153891" w:rsidRDefault="00C73647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 xml:space="preserve">R </w:t>
            </w:r>
            <w:r w:rsidR="00FA6702" w:rsidRPr="00153891">
              <w:rPr>
                <w:rFonts w:ascii="Century Gothic" w:hAnsi="Century Gothic"/>
                <w:lang w:val="en-GB"/>
              </w:rPr>
              <w:t>14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="00FA6702" w:rsidRPr="00153891">
              <w:rPr>
                <w:rFonts w:ascii="Century Gothic" w:hAnsi="Century Gothic"/>
                <w:lang w:val="en-GB"/>
              </w:rPr>
              <w:t>118.00</w:t>
            </w:r>
          </w:p>
        </w:tc>
        <w:tc>
          <w:tcPr>
            <w:tcW w:w="2683" w:type="dxa"/>
            <w:vAlign w:val="center"/>
          </w:tcPr>
          <w:p w14:paraId="119217A6" w14:textId="5795A75D" w:rsidR="00C73647" w:rsidRPr="00153891" w:rsidRDefault="00C73647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3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004.25</w:t>
            </w:r>
          </w:p>
        </w:tc>
      </w:tr>
      <w:tr w:rsidR="00C3306B" w:rsidRPr="00153891" w14:paraId="064D4F20" w14:textId="77777777" w:rsidTr="008930CD">
        <w:tc>
          <w:tcPr>
            <w:tcW w:w="2430" w:type="dxa"/>
          </w:tcPr>
          <w:p w14:paraId="0901812B" w14:textId="690C2E13" w:rsidR="00C3306B" w:rsidRPr="00153891" w:rsidRDefault="003F13B2" w:rsidP="00C73647">
            <w:pPr>
              <w:jc w:val="both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Consumables: (Including printing, stationery, cartridges, cleaning material</w:t>
            </w:r>
            <w:r w:rsidR="00FA6702" w:rsidRPr="00153891">
              <w:rPr>
                <w:rFonts w:ascii="Century Gothic" w:hAnsi="Century Gothic"/>
                <w:lang w:val="en-GB"/>
              </w:rPr>
              <w:t>s</w:t>
            </w:r>
            <w:r w:rsidRPr="00153891">
              <w:rPr>
                <w:rFonts w:ascii="Century Gothic" w:hAnsi="Century Gothic"/>
                <w:lang w:val="en-GB"/>
              </w:rPr>
              <w:t xml:space="preserve"> </w:t>
            </w:r>
            <w:proofErr w:type="spellStart"/>
            <w:r w:rsidRPr="00153891">
              <w:rPr>
                <w:rFonts w:ascii="Century Gothic" w:hAnsi="Century Gothic"/>
                <w:lang w:val="en-GB"/>
              </w:rPr>
              <w:t>etc</w:t>
            </w:r>
            <w:proofErr w:type="spellEnd"/>
            <w:r w:rsidRPr="00153891">
              <w:rPr>
                <w:rFonts w:ascii="Century Gothic" w:hAnsi="Century Gothic"/>
                <w:lang w:val="en-GB"/>
              </w:rPr>
              <w:t>)</w:t>
            </w:r>
          </w:p>
        </w:tc>
        <w:tc>
          <w:tcPr>
            <w:tcW w:w="3437" w:type="dxa"/>
            <w:vAlign w:val="center"/>
          </w:tcPr>
          <w:p w14:paraId="19C4F1EA" w14:textId="0A1B24B9" w:rsidR="00C3306B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 xml:space="preserve">R </w:t>
            </w:r>
            <w:r w:rsidR="00C73647" w:rsidRPr="00153891">
              <w:rPr>
                <w:rFonts w:ascii="Century Gothic" w:hAnsi="Century Gothic"/>
                <w:lang w:val="en-GB"/>
              </w:rPr>
              <w:t>5</w:t>
            </w:r>
            <w:r w:rsidR="00025F51" w:rsidRPr="00153891">
              <w:rPr>
                <w:rFonts w:ascii="Century Gothic" w:hAnsi="Century Gothic"/>
                <w:lang w:val="en-GB"/>
              </w:rPr>
              <w:t>1,</w:t>
            </w:r>
            <w:r w:rsidR="00C73647" w:rsidRPr="00153891">
              <w:rPr>
                <w:rFonts w:ascii="Century Gothic" w:hAnsi="Century Gothic"/>
                <w:lang w:val="en-GB"/>
              </w:rPr>
              <w:t>922.38</w:t>
            </w:r>
          </w:p>
        </w:tc>
        <w:tc>
          <w:tcPr>
            <w:tcW w:w="2683" w:type="dxa"/>
            <w:vAlign w:val="center"/>
          </w:tcPr>
          <w:p w14:paraId="338166B0" w14:textId="46EE5664" w:rsidR="00C3306B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3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536.85</w:t>
            </w:r>
          </w:p>
        </w:tc>
      </w:tr>
      <w:tr w:rsidR="00C3306B" w:rsidRPr="00153891" w14:paraId="6B3F6B79" w14:textId="77777777" w:rsidTr="008930CD">
        <w:tc>
          <w:tcPr>
            <w:tcW w:w="2430" w:type="dxa"/>
          </w:tcPr>
          <w:p w14:paraId="5EE1224A" w14:textId="525BCFA1" w:rsidR="00C3306B" w:rsidRPr="00153891" w:rsidRDefault="003F13B2" w:rsidP="00C3306B">
            <w:pPr>
              <w:tabs>
                <w:tab w:val="left" w:pos="360"/>
              </w:tabs>
              <w:jc w:val="both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Entertainment</w:t>
            </w:r>
          </w:p>
        </w:tc>
        <w:tc>
          <w:tcPr>
            <w:tcW w:w="3437" w:type="dxa"/>
          </w:tcPr>
          <w:p w14:paraId="7DED5C67" w14:textId="4E45C54C" w:rsidR="00C3306B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1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628.53</w:t>
            </w:r>
          </w:p>
        </w:tc>
        <w:tc>
          <w:tcPr>
            <w:tcW w:w="2683" w:type="dxa"/>
            <w:vAlign w:val="center"/>
          </w:tcPr>
          <w:p w14:paraId="15FECE5C" w14:textId="0BE5D7EA" w:rsidR="00C3306B" w:rsidRPr="00153891" w:rsidRDefault="003F13B2" w:rsidP="00C73647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-</w:t>
            </w:r>
          </w:p>
        </w:tc>
      </w:tr>
      <w:tr w:rsidR="003F13B2" w:rsidRPr="00153891" w14:paraId="06E933E7" w14:textId="77777777" w:rsidTr="008930CD">
        <w:tc>
          <w:tcPr>
            <w:tcW w:w="2430" w:type="dxa"/>
          </w:tcPr>
          <w:p w14:paraId="71663BCC" w14:textId="3B9B1FC9" w:rsidR="003F13B2" w:rsidRPr="00153891" w:rsidRDefault="003F13B2" w:rsidP="00FA6702">
            <w:pPr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Machinery, Office Furniture</w:t>
            </w:r>
            <w:r w:rsidR="00FA6702" w:rsidRPr="00153891">
              <w:rPr>
                <w:rFonts w:ascii="Century Gothic" w:hAnsi="Century Gothic"/>
                <w:lang w:val="en-GB"/>
              </w:rPr>
              <w:t xml:space="preserve"> </w:t>
            </w:r>
            <w:r w:rsidRPr="00153891">
              <w:rPr>
                <w:rFonts w:ascii="Century Gothic" w:hAnsi="Century Gothic"/>
                <w:lang w:val="en-GB"/>
              </w:rPr>
              <w:t>and Equipment</w:t>
            </w:r>
          </w:p>
        </w:tc>
        <w:tc>
          <w:tcPr>
            <w:tcW w:w="3437" w:type="dxa"/>
            <w:vAlign w:val="center"/>
          </w:tcPr>
          <w:p w14:paraId="7A10FDC9" w14:textId="7E77E058" w:rsidR="003F13B2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297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356.15</w:t>
            </w:r>
          </w:p>
        </w:tc>
        <w:tc>
          <w:tcPr>
            <w:tcW w:w="2683" w:type="dxa"/>
            <w:vAlign w:val="center"/>
          </w:tcPr>
          <w:p w14:paraId="78E511CF" w14:textId="0EC73497" w:rsidR="003F13B2" w:rsidRPr="00153891" w:rsidRDefault="00C73647" w:rsidP="00804064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-</w:t>
            </w:r>
          </w:p>
        </w:tc>
      </w:tr>
      <w:tr w:rsidR="003F13B2" w:rsidRPr="00153891" w14:paraId="7755895F" w14:textId="77777777" w:rsidTr="008930CD">
        <w:tc>
          <w:tcPr>
            <w:tcW w:w="2430" w:type="dxa"/>
          </w:tcPr>
          <w:p w14:paraId="3B652866" w14:textId="175364DA" w:rsidR="003F13B2" w:rsidRPr="00153891" w:rsidRDefault="003F13B2" w:rsidP="00C73647">
            <w:pPr>
              <w:jc w:val="both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 xml:space="preserve">Operating Lease </w:t>
            </w:r>
            <w:r w:rsidR="00C73647" w:rsidRPr="00153891">
              <w:rPr>
                <w:rFonts w:ascii="Century Gothic" w:hAnsi="Century Gothic"/>
                <w:lang w:val="en-GB"/>
              </w:rPr>
              <w:t>(Photocopier)</w:t>
            </w:r>
          </w:p>
        </w:tc>
        <w:tc>
          <w:tcPr>
            <w:tcW w:w="3437" w:type="dxa"/>
            <w:vAlign w:val="center"/>
          </w:tcPr>
          <w:p w14:paraId="32CBA2E1" w14:textId="3FD1A0CA" w:rsidR="003F13B2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9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923.28</w:t>
            </w:r>
          </w:p>
        </w:tc>
        <w:tc>
          <w:tcPr>
            <w:tcW w:w="2683" w:type="dxa"/>
            <w:vAlign w:val="center"/>
          </w:tcPr>
          <w:p w14:paraId="493452B3" w14:textId="69428862" w:rsidR="003F13B2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5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853.65</w:t>
            </w:r>
          </w:p>
        </w:tc>
      </w:tr>
      <w:tr w:rsidR="003F13B2" w:rsidRPr="00153891" w14:paraId="236DF46C" w14:textId="77777777" w:rsidTr="008930CD">
        <w:tc>
          <w:tcPr>
            <w:tcW w:w="2430" w:type="dxa"/>
          </w:tcPr>
          <w:p w14:paraId="5E23E1F9" w14:textId="0F5D9EE3" w:rsidR="003F13B2" w:rsidRPr="00153891" w:rsidRDefault="003F13B2" w:rsidP="00FA6702">
            <w:pPr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 xml:space="preserve">Travel and Subsistence (Overseas travel, accommodation, shuttle and </w:t>
            </w:r>
            <w:proofErr w:type="spellStart"/>
            <w:r w:rsidR="00025F51" w:rsidRPr="00153891">
              <w:rPr>
                <w:rFonts w:ascii="Century Gothic" w:hAnsi="Century Gothic"/>
                <w:lang w:val="en-GB"/>
              </w:rPr>
              <w:t>kms</w:t>
            </w:r>
            <w:proofErr w:type="spellEnd"/>
            <w:r w:rsidR="00025F51" w:rsidRPr="00153891">
              <w:rPr>
                <w:rFonts w:ascii="Century Gothic" w:hAnsi="Century Gothic"/>
                <w:lang w:val="en-GB"/>
              </w:rPr>
              <w:t xml:space="preserve"> </w:t>
            </w:r>
            <w:r w:rsidRPr="00153891">
              <w:rPr>
                <w:rFonts w:ascii="Century Gothic" w:hAnsi="Century Gothic"/>
                <w:lang w:val="en-GB"/>
              </w:rPr>
              <w:t>claims)</w:t>
            </w:r>
          </w:p>
        </w:tc>
        <w:tc>
          <w:tcPr>
            <w:tcW w:w="3437" w:type="dxa"/>
            <w:vAlign w:val="center"/>
          </w:tcPr>
          <w:p w14:paraId="21A0E6B3" w14:textId="1CD4391E" w:rsidR="003F13B2" w:rsidRPr="00153891" w:rsidRDefault="003F13B2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R 132</w:t>
            </w:r>
            <w:r w:rsidR="00025F51" w:rsidRPr="00153891">
              <w:rPr>
                <w:rFonts w:ascii="Century Gothic" w:hAnsi="Century Gothic"/>
                <w:lang w:val="en-GB"/>
              </w:rPr>
              <w:t>,</w:t>
            </w:r>
            <w:r w:rsidRPr="00153891">
              <w:rPr>
                <w:rFonts w:ascii="Century Gothic" w:hAnsi="Century Gothic"/>
                <w:lang w:val="en-GB"/>
              </w:rPr>
              <w:t>469.61</w:t>
            </w:r>
          </w:p>
        </w:tc>
        <w:tc>
          <w:tcPr>
            <w:tcW w:w="2683" w:type="dxa"/>
          </w:tcPr>
          <w:p w14:paraId="77CD211D" w14:textId="137C41F6" w:rsidR="005F77AA" w:rsidRPr="00153891" w:rsidRDefault="005F77AA" w:rsidP="00804064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</w:p>
          <w:p w14:paraId="20FB278D" w14:textId="5E291401" w:rsidR="005F77AA" w:rsidRPr="00153891" w:rsidRDefault="005F77AA" w:rsidP="00804064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</w:p>
          <w:p w14:paraId="68F144A6" w14:textId="77777777" w:rsidR="005F77AA" w:rsidRPr="00153891" w:rsidRDefault="005F77AA" w:rsidP="00804064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</w:p>
          <w:p w14:paraId="34BF2151" w14:textId="602CF0A8" w:rsidR="003F13B2" w:rsidRPr="00153891" w:rsidRDefault="003F13B2" w:rsidP="00804064">
            <w:pPr>
              <w:tabs>
                <w:tab w:val="left" w:pos="360"/>
              </w:tabs>
              <w:jc w:val="center"/>
              <w:rPr>
                <w:rFonts w:ascii="Century Gothic" w:hAnsi="Century Gothic"/>
                <w:lang w:val="en-GB"/>
              </w:rPr>
            </w:pPr>
            <w:r w:rsidRPr="00153891">
              <w:rPr>
                <w:rFonts w:ascii="Century Gothic" w:hAnsi="Century Gothic"/>
                <w:lang w:val="en-GB"/>
              </w:rPr>
              <w:t>-</w:t>
            </w:r>
          </w:p>
        </w:tc>
      </w:tr>
      <w:tr w:rsidR="00155C35" w:rsidRPr="00153891" w14:paraId="0E92A9BA" w14:textId="77777777" w:rsidTr="008930CD">
        <w:tc>
          <w:tcPr>
            <w:tcW w:w="2430" w:type="dxa"/>
          </w:tcPr>
          <w:p w14:paraId="2F80833B" w14:textId="6484F146" w:rsidR="00155C35" w:rsidRPr="00153891" w:rsidRDefault="00155C35" w:rsidP="00FA6702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>TOTAL</w:t>
            </w:r>
          </w:p>
        </w:tc>
        <w:tc>
          <w:tcPr>
            <w:tcW w:w="3437" w:type="dxa"/>
            <w:vAlign w:val="center"/>
          </w:tcPr>
          <w:p w14:paraId="703728E0" w14:textId="1C509980" w:rsidR="00155C35" w:rsidRPr="00153891" w:rsidRDefault="005F77AA" w:rsidP="00FA670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>R 1,973,913.30</w:t>
            </w:r>
          </w:p>
        </w:tc>
        <w:tc>
          <w:tcPr>
            <w:tcW w:w="2683" w:type="dxa"/>
          </w:tcPr>
          <w:p w14:paraId="0F280D4B" w14:textId="6257A2D1" w:rsidR="00155C35" w:rsidRPr="00153891" w:rsidRDefault="005F77AA" w:rsidP="00804064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153891">
              <w:rPr>
                <w:rFonts w:ascii="Century Gothic" w:hAnsi="Century Gothic"/>
                <w:b/>
                <w:bCs/>
                <w:lang w:val="en-GB"/>
              </w:rPr>
              <w:t>R 2,053,063.10</w:t>
            </w:r>
          </w:p>
        </w:tc>
      </w:tr>
    </w:tbl>
    <w:p w14:paraId="38C6CA1A" w14:textId="1530E14D" w:rsidR="0054607D" w:rsidRPr="00153891" w:rsidRDefault="0054607D" w:rsidP="0054607D">
      <w:pPr>
        <w:spacing w:after="0" w:line="240" w:lineRule="auto"/>
        <w:jc w:val="both"/>
        <w:rPr>
          <w:rFonts w:ascii="Century Gothic" w:hAnsi="Century Gothic"/>
          <w:i/>
          <w:iCs/>
          <w:lang w:val="en-GB"/>
        </w:rPr>
      </w:pPr>
    </w:p>
    <w:p w14:paraId="72AFD055" w14:textId="5359FC4C" w:rsidR="00443E16" w:rsidRPr="00153891" w:rsidRDefault="00025F51" w:rsidP="0054607D">
      <w:pPr>
        <w:pStyle w:val="ListParagraph"/>
        <w:numPr>
          <w:ilvl w:val="0"/>
          <w:numId w:val="10"/>
        </w:numPr>
        <w:spacing w:after="0" w:line="240" w:lineRule="auto"/>
        <w:ind w:left="540" w:hanging="540"/>
        <w:jc w:val="both"/>
        <w:rPr>
          <w:rFonts w:ascii="Century Gothic" w:hAnsi="Century Gothic"/>
          <w:b/>
          <w:bCs/>
          <w:i/>
          <w:iCs/>
          <w:lang w:val="en-GB"/>
        </w:rPr>
      </w:pPr>
      <w:r w:rsidRPr="00153891">
        <w:rPr>
          <w:rFonts w:ascii="Century Gothic" w:hAnsi="Century Gothic"/>
          <w:b/>
          <w:bCs/>
          <w:i/>
          <w:iCs/>
          <w:lang w:val="en-GB"/>
        </w:rPr>
        <w:t>W</w:t>
      </w:r>
      <w:r w:rsidR="00443E16" w:rsidRPr="00153891">
        <w:rPr>
          <w:rFonts w:ascii="Century Gothic" w:hAnsi="Century Gothic"/>
          <w:b/>
          <w:bCs/>
          <w:i/>
          <w:iCs/>
          <w:lang w:val="en-GB"/>
        </w:rPr>
        <w:t>hat work has been done by the School Evaluation Authority during this academic year?</w:t>
      </w:r>
    </w:p>
    <w:p w14:paraId="68AF635A" w14:textId="77777777" w:rsidR="000973E1" w:rsidRPr="00153891" w:rsidRDefault="000973E1" w:rsidP="0054607D">
      <w:pPr>
        <w:spacing w:after="0" w:line="240" w:lineRule="auto"/>
        <w:jc w:val="both"/>
        <w:rPr>
          <w:rFonts w:ascii="Century Gothic" w:hAnsi="Century Gothic"/>
          <w:b/>
          <w:bCs/>
          <w:lang w:val="en-GB"/>
        </w:rPr>
      </w:pPr>
    </w:p>
    <w:p w14:paraId="2B835507" w14:textId="636E5C59" w:rsidR="000973E1" w:rsidRPr="00153891" w:rsidRDefault="000973E1" w:rsidP="00940910">
      <w:pPr>
        <w:pStyle w:val="ListParagraph"/>
        <w:numPr>
          <w:ilvl w:val="0"/>
          <w:numId w:val="8"/>
        </w:numPr>
        <w:spacing w:after="0" w:line="276" w:lineRule="auto"/>
        <w:ind w:left="900"/>
        <w:jc w:val="both"/>
        <w:rPr>
          <w:rFonts w:ascii="Century Gothic" w:hAnsi="Century Gothic"/>
          <w:bCs/>
          <w:lang w:val="en-GB"/>
        </w:rPr>
      </w:pPr>
      <w:r w:rsidRPr="00153891">
        <w:rPr>
          <w:rFonts w:ascii="Century Gothic" w:hAnsi="Century Gothic"/>
          <w:bCs/>
          <w:lang w:val="en-GB"/>
        </w:rPr>
        <w:t>School Evaluation was conducted at eight schools in February and March 2020.</w:t>
      </w:r>
      <w:r w:rsidR="00025F51" w:rsidRPr="00153891">
        <w:rPr>
          <w:rFonts w:ascii="Century Gothic" w:hAnsi="Century Gothic"/>
          <w:bCs/>
          <w:lang w:val="en-GB"/>
        </w:rPr>
        <w:t xml:space="preserve"> The focus was on the areas which matter most for quality education: </w:t>
      </w:r>
      <w:r w:rsidR="00025F51" w:rsidRPr="00153891">
        <w:rPr>
          <w:rFonts w:ascii="Century Gothic" w:hAnsi="Century Gothic"/>
          <w:bCs/>
          <w:lang w:val="en-GB"/>
        </w:rPr>
        <w:lastRenderedPageBreak/>
        <w:t>Learner Achievement, Teaching and Learning, Behaviour and Safety, Leadership and Management, and Governance, Parents and Community.</w:t>
      </w:r>
    </w:p>
    <w:p w14:paraId="6861C582" w14:textId="648CDCE8" w:rsidR="000973E1" w:rsidRPr="00153891" w:rsidRDefault="000973E1" w:rsidP="00940910">
      <w:pPr>
        <w:pStyle w:val="ListParagraph"/>
        <w:numPr>
          <w:ilvl w:val="0"/>
          <w:numId w:val="8"/>
        </w:numPr>
        <w:tabs>
          <w:tab w:val="left" w:pos="630"/>
          <w:tab w:val="left" w:pos="720"/>
        </w:tabs>
        <w:spacing w:after="0" w:line="276" w:lineRule="auto"/>
        <w:ind w:left="900"/>
        <w:jc w:val="both"/>
        <w:rPr>
          <w:rFonts w:ascii="Century Gothic" w:hAnsi="Century Gothic"/>
          <w:bCs/>
          <w:lang w:val="en-GB"/>
        </w:rPr>
      </w:pPr>
      <w:r w:rsidRPr="00153891">
        <w:rPr>
          <w:rFonts w:ascii="Century Gothic" w:hAnsi="Century Gothic"/>
          <w:bCs/>
          <w:lang w:val="en-GB"/>
        </w:rPr>
        <w:t>A template for the Parent Report was developed in March 2020.</w:t>
      </w:r>
    </w:p>
    <w:p w14:paraId="13DEFDAA" w14:textId="77777777" w:rsidR="00940910" w:rsidRPr="00153891" w:rsidRDefault="000973E1" w:rsidP="00940910">
      <w:pPr>
        <w:pStyle w:val="ListParagraph"/>
        <w:numPr>
          <w:ilvl w:val="0"/>
          <w:numId w:val="8"/>
        </w:numPr>
        <w:spacing w:after="0" w:line="276" w:lineRule="auto"/>
        <w:ind w:left="900"/>
        <w:jc w:val="both"/>
        <w:rPr>
          <w:rFonts w:ascii="Century Gothic" w:hAnsi="Century Gothic"/>
          <w:bCs/>
          <w:lang w:val="en-GB"/>
        </w:rPr>
      </w:pPr>
      <w:r w:rsidRPr="00153891">
        <w:rPr>
          <w:rFonts w:ascii="Century Gothic" w:hAnsi="Century Gothic"/>
          <w:bCs/>
          <w:lang w:val="en-GB"/>
        </w:rPr>
        <w:t xml:space="preserve">The School Evaluation instrument was revised to focus on schools’ response to Covid-19 in July 2020. </w:t>
      </w:r>
    </w:p>
    <w:p w14:paraId="5A5C0CDE" w14:textId="77777777" w:rsidR="00753404" w:rsidRPr="00153891" w:rsidRDefault="000973E1" w:rsidP="00753404">
      <w:pPr>
        <w:pStyle w:val="ListParagraph"/>
        <w:numPr>
          <w:ilvl w:val="0"/>
          <w:numId w:val="8"/>
        </w:numPr>
        <w:spacing w:after="0" w:line="276" w:lineRule="auto"/>
        <w:ind w:left="900"/>
        <w:jc w:val="both"/>
        <w:rPr>
          <w:rFonts w:ascii="Century Gothic" w:hAnsi="Century Gothic"/>
          <w:bCs/>
          <w:lang w:val="en-GB"/>
        </w:rPr>
      </w:pPr>
      <w:r w:rsidRPr="00153891">
        <w:rPr>
          <w:rFonts w:ascii="Century Gothic" w:hAnsi="Century Gothic"/>
          <w:bCs/>
          <w:lang w:val="en-GB"/>
        </w:rPr>
        <w:t>A pilot on the new approach was conducted at ten schools in July 2020.</w:t>
      </w:r>
    </w:p>
    <w:p w14:paraId="23B797F6" w14:textId="1514CF29" w:rsidR="00753404" w:rsidRPr="00153891" w:rsidRDefault="00753404" w:rsidP="00753404">
      <w:pPr>
        <w:pStyle w:val="ListParagraph"/>
        <w:numPr>
          <w:ilvl w:val="0"/>
          <w:numId w:val="8"/>
        </w:numPr>
        <w:spacing w:after="0" w:line="276" w:lineRule="auto"/>
        <w:ind w:left="900"/>
        <w:jc w:val="both"/>
        <w:rPr>
          <w:rFonts w:ascii="Century Gothic" w:hAnsi="Century Gothic"/>
          <w:bCs/>
          <w:lang w:val="en-GB"/>
        </w:rPr>
      </w:pPr>
      <w:r w:rsidRPr="00153891">
        <w:rPr>
          <w:rFonts w:ascii="Century Gothic" w:eastAsia="Century Gothic" w:hAnsi="Century Gothic" w:cs="Times New Roman"/>
          <w:lang w:val="en-GB"/>
        </w:rPr>
        <w:t>Minor amendments were made to the revised School Evaluation instrument after the pilot.</w:t>
      </w:r>
    </w:p>
    <w:p w14:paraId="22ECFA13" w14:textId="3B04B2DD" w:rsidR="000973E1" w:rsidRPr="00153891" w:rsidRDefault="000973E1" w:rsidP="00753404">
      <w:pPr>
        <w:pStyle w:val="ListParagraph"/>
        <w:numPr>
          <w:ilvl w:val="0"/>
          <w:numId w:val="8"/>
        </w:numPr>
        <w:spacing w:after="0" w:line="276" w:lineRule="auto"/>
        <w:ind w:left="900"/>
        <w:jc w:val="both"/>
        <w:rPr>
          <w:rFonts w:ascii="Century Gothic" w:hAnsi="Century Gothic"/>
          <w:bCs/>
          <w:lang w:val="en-GB"/>
        </w:rPr>
      </w:pPr>
      <w:r w:rsidRPr="00153891">
        <w:rPr>
          <w:rFonts w:ascii="Century Gothic" w:hAnsi="Century Gothic"/>
          <w:bCs/>
          <w:lang w:val="en-GB"/>
        </w:rPr>
        <w:t>Schools’ response to C</w:t>
      </w:r>
      <w:r w:rsidR="0011507B" w:rsidRPr="00153891">
        <w:rPr>
          <w:rFonts w:ascii="Century Gothic" w:hAnsi="Century Gothic"/>
          <w:bCs/>
          <w:lang w:val="en-GB"/>
        </w:rPr>
        <w:t>ovid-19 was evaluated at twenty-</w:t>
      </w:r>
      <w:r w:rsidRPr="00153891">
        <w:rPr>
          <w:rFonts w:ascii="Century Gothic" w:hAnsi="Century Gothic"/>
          <w:bCs/>
          <w:lang w:val="en-GB"/>
        </w:rPr>
        <w:t>six schools in August and September 2020.</w:t>
      </w:r>
    </w:p>
    <w:p w14:paraId="51DE75B3" w14:textId="0354AB4A" w:rsidR="0054607D" w:rsidRPr="00153891" w:rsidRDefault="0054607D" w:rsidP="0054607D">
      <w:pPr>
        <w:spacing w:after="0" w:line="240" w:lineRule="auto"/>
        <w:jc w:val="both"/>
        <w:rPr>
          <w:rFonts w:ascii="Century Gothic" w:hAnsi="Century Gothic"/>
          <w:bCs/>
          <w:lang w:val="en-GB"/>
        </w:rPr>
      </w:pPr>
    </w:p>
    <w:p w14:paraId="2B35EECE" w14:textId="77777777" w:rsidR="0054607D" w:rsidRPr="00153891" w:rsidRDefault="0054607D" w:rsidP="0054607D">
      <w:pPr>
        <w:spacing w:after="0" w:line="240" w:lineRule="auto"/>
        <w:jc w:val="both"/>
        <w:rPr>
          <w:rFonts w:ascii="Century Gothic" w:hAnsi="Century Gothic"/>
          <w:bCs/>
          <w:lang w:val="en-GB"/>
        </w:rPr>
      </w:pPr>
    </w:p>
    <w:p w14:paraId="2FE23DC9" w14:textId="767749B9" w:rsidR="000973E1" w:rsidRPr="00153891" w:rsidRDefault="000973E1" w:rsidP="0054607D">
      <w:pPr>
        <w:spacing w:after="0" w:line="240" w:lineRule="auto"/>
        <w:jc w:val="both"/>
        <w:rPr>
          <w:rFonts w:ascii="Century Gothic" w:hAnsi="Century Gothic"/>
          <w:b/>
          <w:lang w:val="en-GB"/>
        </w:rPr>
      </w:pPr>
      <w:r w:rsidRPr="00153891">
        <w:rPr>
          <w:rFonts w:ascii="Century Gothic" w:hAnsi="Century Gothic"/>
          <w:b/>
          <w:lang w:val="en-GB"/>
        </w:rPr>
        <w:t>KN BYDELL</w:t>
      </w:r>
    </w:p>
    <w:p w14:paraId="2BF197EB" w14:textId="723A482B" w:rsidR="000973E1" w:rsidRPr="00153891" w:rsidRDefault="000973E1" w:rsidP="000973E1">
      <w:pPr>
        <w:spacing w:after="0" w:line="240" w:lineRule="auto"/>
        <w:rPr>
          <w:rFonts w:ascii="Century Gothic" w:hAnsi="Century Gothic"/>
          <w:b/>
          <w:lang w:val="en-GB"/>
        </w:rPr>
      </w:pPr>
      <w:r w:rsidRPr="00153891">
        <w:rPr>
          <w:rFonts w:ascii="Century Gothic" w:hAnsi="Century Gothic"/>
          <w:b/>
          <w:lang w:val="en-GB"/>
        </w:rPr>
        <w:t>CHIEF EVALUATOR: SCHOOLS EVALUATION AUTHORITY</w:t>
      </w:r>
    </w:p>
    <w:p w14:paraId="7E691F1C" w14:textId="3AF4AF01" w:rsidR="000973E1" w:rsidRPr="00153891" w:rsidRDefault="000973E1" w:rsidP="000973E1">
      <w:pPr>
        <w:spacing w:after="0" w:line="240" w:lineRule="auto"/>
        <w:rPr>
          <w:rFonts w:ascii="Century Gothic" w:hAnsi="Century Gothic"/>
          <w:b/>
          <w:lang w:val="en-GB"/>
        </w:rPr>
      </w:pPr>
      <w:r w:rsidRPr="00153891">
        <w:rPr>
          <w:rFonts w:ascii="Century Gothic" w:hAnsi="Century Gothic"/>
          <w:b/>
          <w:lang w:val="en-GB"/>
        </w:rPr>
        <w:t>DATE: 2020.09.17</w:t>
      </w:r>
    </w:p>
    <w:p w14:paraId="7882EF9D" w14:textId="77777777" w:rsidR="000973E1" w:rsidRPr="00153891" w:rsidRDefault="000973E1" w:rsidP="000973E1">
      <w:pPr>
        <w:spacing w:after="0" w:line="240" w:lineRule="auto"/>
        <w:rPr>
          <w:rFonts w:ascii="Century Gothic" w:hAnsi="Century Gothic"/>
          <w:bCs/>
          <w:lang w:val="en-GB"/>
        </w:rPr>
      </w:pPr>
    </w:p>
    <w:p w14:paraId="4E6B0C71" w14:textId="667A5E55" w:rsidR="00443E16" w:rsidRPr="00153891" w:rsidRDefault="00443E16" w:rsidP="00443E16">
      <w:pPr>
        <w:rPr>
          <w:rFonts w:ascii="Century Gothic" w:hAnsi="Century Gothic"/>
          <w:lang w:val="en-GB"/>
        </w:rPr>
      </w:pPr>
    </w:p>
    <w:p w14:paraId="47B7765D" w14:textId="77777777" w:rsidR="00570D76" w:rsidRPr="00153891" w:rsidRDefault="00570D76" w:rsidP="00570D76">
      <w:pPr>
        <w:spacing w:after="0" w:line="240" w:lineRule="auto"/>
        <w:rPr>
          <w:rFonts w:ascii="Century Gothic" w:hAnsi="Century Gothic"/>
          <w:bCs/>
          <w:sz w:val="16"/>
          <w:szCs w:val="16"/>
          <w:lang w:val="en-GB"/>
        </w:rPr>
      </w:pPr>
    </w:p>
    <w:sectPr w:rsidR="00570D76" w:rsidRPr="00153891" w:rsidSect="00097D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7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D1686" w14:textId="77777777" w:rsidR="00281E75" w:rsidRDefault="00281E75" w:rsidP="00363003">
      <w:pPr>
        <w:spacing w:after="0" w:line="240" w:lineRule="auto"/>
      </w:pPr>
      <w:r>
        <w:separator/>
      </w:r>
    </w:p>
  </w:endnote>
  <w:endnote w:type="continuationSeparator" w:id="0">
    <w:p w14:paraId="5F3B4816" w14:textId="77777777" w:rsidR="00281E75" w:rsidRDefault="00281E75" w:rsidP="0036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00754" w14:textId="77777777" w:rsidR="00E2442C" w:rsidRDefault="00E244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70322" w14:textId="77777777" w:rsidR="00363003" w:rsidRDefault="00363003" w:rsidP="00363003">
    <w:pPr>
      <w:tabs>
        <w:tab w:val="left" w:pos="5103"/>
      </w:tabs>
      <w:suppressAutoHyphens/>
      <w:autoSpaceDE w:val="0"/>
      <w:autoSpaceDN w:val="0"/>
      <w:adjustRightInd w:val="0"/>
      <w:spacing w:after="0" w:line="276" w:lineRule="auto"/>
      <w:ind w:left="709"/>
      <w:jc w:val="center"/>
      <w:textAlignment w:val="center"/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</w:pPr>
    <w:r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>2</w:t>
    </w:r>
    <w:r w:rsidRPr="00363003">
      <w:rPr>
        <w:rFonts w:ascii="Century Gothic" w:eastAsia="Calibri" w:hAnsi="Century Gothic" w:cs="Gotham Book"/>
        <w:color w:val="000090"/>
        <w:spacing w:val="2"/>
        <w:sz w:val="18"/>
        <w:szCs w:val="18"/>
        <w:vertAlign w:val="superscript"/>
        <w:lang w:val="en-GB"/>
      </w:rPr>
      <w:t>nd</w:t>
    </w:r>
    <w:r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 xml:space="preserve"> Floor, Norton Rose House, Riebeek</w:t>
    </w:r>
    <w:r w:rsidRPr="00363003"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 xml:space="preserve"> Street, Cape Town, 8001</w:t>
    </w:r>
  </w:p>
  <w:p w14:paraId="53001BEC" w14:textId="77777777" w:rsidR="000130A9" w:rsidRPr="00363003" w:rsidRDefault="000130A9" w:rsidP="00363003">
    <w:pPr>
      <w:tabs>
        <w:tab w:val="left" w:pos="5103"/>
      </w:tabs>
      <w:suppressAutoHyphens/>
      <w:autoSpaceDE w:val="0"/>
      <w:autoSpaceDN w:val="0"/>
      <w:adjustRightInd w:val="0"/>
      <w:spacing w:after="0" w:line="276" w:lineRule="auto"/>
      <w:ind w:left="709"/>
      <w:jc w:val="center"/>
      <w:textAlignment w:val="center"/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</w:pPr>
    <w:r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>Email: Karen.Bydell@seawc.gov.za</w:t>
    </w:r>
  </w:p>
  <w:p w14:paraId="463C0E24" w14:textId="77777777" w:rsidR="00363003" w:rsidRPr="00363003" w:rsidRDefault="00363003" w:rsidP="00363003">
    <w:pPr>
      <w:tabs>
        <w:tab w:val="left" w:pos="5103"/>
      </w:tabs>
      <w:suppressAutoHyphens/>
      <w:autoSpaceDE w:val="0"/>
      <w:autoSpaceDN w:val="0"/>
      <w:adjustRightInd w:val="0"/>
      <w:spacing w:after="0" w:line="276" w:lineRule="auto"/>
      <w:ind w:left="709"/>
      <w:jc w:val="center"/>
      <w:textAlignment w:val="center"/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</w:pPr>
    <w:r w:rsidRPr="00363003">
      <w:rPr>
        <w:rFonts w:ascii="Century Gothic" w:eastAsia="Calibri" w:hAnsi="Century Gothic" w:cs="Gotham Medium"/>
        <w:color w:val="000090"/>
        <w:spacing w:val="2"/>
        <w:sz w:val="18"/>
        <w:szCs w:val="18"/>
        <w:lang w:val="en-GB"/>
      </w:rPr>
      <w:t>tel:</w:t>
    </w:r>
    <w:r w:rsidRPr="00363003"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 xml:space="preserve"> +27 21 </w:t>
    </w:r>
    <w:r w:rsidR="00595443"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>483 6441</w:t>
    </w:r>
    <w:r w:rsidRPr="00363003"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 xml:space="preserve">    </w:t>
    </w:r>
    <w:r w:rsidRPr="00363003">
      <w:rPr>
        <w:rFonts w:ascii="Century Gothic" w:eastAsia="Calibri" w:hAnsi="Century Gothic" w:cs="Gotham Medium"/>
        <w:color w:val="000090"/>
        <w:spacing w:val="2"/>
        <w:sz w:val="18"/>
        <w:szCs w:val="18"/>
        <w:lang w:val="en-GB"/>
      </w:rPr>
      <w:t>fax:</w:t>
    </w:r>
    <w:r w:rsidRPr="00363003"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 xml:space="preserve"> +27</w:t>
    </w:r>
    <w:r w:rsidR="00595443">
      <w:rPr>
        <w:rFonts w:ascii="Century Gothic" w:eastAsia="Calibri" w:hAnsi="Century Gothic" w:cs="Gotham Book"/>
        <w:color w:val="000090"/>
        <w:spacing w:val="2"/>
        <w:sz w:val="18"/>
        <w:szCs w:val="18"/>
        <w:lang w:val="en-GB"/>
      </w:rPr>
      <w:t xml:space="preserve"> 086 439 4217</w:t>
    </w:r>
  </w:p>
  <w:p w14:paraId="08F75A04" w14:textId="77777777" w:rsidR="00363003" w:rsidRDefault="003630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683C1" w14:textId="77777777" w:rsidR="00E2442C" w:rsidRDefault="00E244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1FFA6" w14:textId="77777777" w:rsidR="00281E75" w:rsidRDefault="00281E75" w:rsidP="00363003">
      <w:pPr>
        <w:spacing w:after="0" w:line="240" w:lineRule="auto"/>
      </w:pPr>
      <w:r>
        <w:separator/>
      </w:r>
    </w:p>
  </w:footnote>
  <w:footnote w:type="continuationSeparator" w:id="0">
    <w:p w14:paraId="32454F8E" w14:textId="77777777" w:rsidR="00281E75" w:rsidRDefault="00281E75" w:rsidP="00363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E5C0C" w14:textId="77777777" w:rsidR="00E2442C" w:rsidRDefault="00E244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DFBC9" w14:textId="77777777" w:rsidR="00363003" w:rsidRDefault="00363003" w:rsidP="00363003">
    <w:pPr>
      <w:pStyle w:val="Header"/>
      <w:ind w:hanging="709"/>
    </w:pPr>
    <w:r w:rsidRPr="00363003">
      <w:rPr>
        <w:rFonts w:ascii="Century Gothic" w:hAnsi="Century Gothic"/>
        <w:b/>
        <w:noProof/>
        <w:lang w:eastAsia="en-ZA"/>
      </w:rPr>
      <w:drawing>
        <wp:inline distT="0" distB="0" distL="0" distR="0" wp14:anchorId="1F4FC9FB" wp14:editId="530464A5">
          <wp:extent cx="3083558" cy="1200150"/>
          <wp:effectExtent l="0" t="0" r="3175" b="0"/>
          <wp:docPr id="2" name="Picture 2" descr="C:\Users\54835704\AppData\Local\Microsoft\Windows\Temporary Internet Files\Content.Outlook\8GOWG1ZP\SEA FINAL 1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4835704\AppData\Local\Microsoft\Windows\Temporary Internet Files\Content.Outlook\8GOWG1ZP\SEA FINAL 1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744" cy="12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01F12" w14:textId="77777777" w:rsidR="00E2442C" w:rsidRDefault="00E244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5FF0"/>
    <w:multiLevelType w:val="hybridMultilevel"/>
    <w:tmpl w:val="534CF85E"/>
    <w:lvl w:ilvl="0" w:tplc="DBD2B41E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5537E"/>
    <w:multiLevelType w:val="hybridMultilevel"/>
    <w:tmpl w:val="12EC637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4502F"/>
    <w:multiLevelType w:val="hybridMultilevel"/>
    <w:tmpl w:val="355458C8"/>
    <w:lvl w:ilvl="0" w:tplc="1562AB5A">
      <w:start w:val="6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8605204"/>
    <w:multiLevelType w:val="hybridMultilevel"/>
    <w:tmpl w:val="B2F63968"/>
    <w:lvl w:ilvl="0" w:tplc="6A22036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15A2FE8"/>
    <w:multiLevelType w:val="hybridMultilevel"/>
    <w:tmpl w:val="D29E9898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1706E0A"/>
    <w:multiLevelType w:val="hybridMultilevel"/>
    <w:tmpl w:val="8C401668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5555E6D"/>
    <w:multiLevelType w:val="hybridMultilevel"/>
    <w:tmpl w:val="AEB4DC5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33A7823"/>
    <w:multiLevelType w:val="hybridMultilevel"/>
    <w:tmpl w:val="2ADA54E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D97849"/>
    <w:multiLevelType w:val="hybridMultilevel"/>
    <w:tmpl w:val="2B6E960E"/>
    <w:lvl w:ilvl="0" w:tplc="1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50614"/>
    <w:multiLevelType w:val="hybridMultilevel"/>
    <w:tmpl w:val="E3F488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912FE"/>
    <w:multiLevelType w:val="hybridMultilevel"/>
    <w:tmpl w:val="8CAC0F2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 w15:restartNumberingAfterBreak="0">
    <w:nsid w:val="5B2A1B17"/>
    <w:multiLevelType w:val="hybridMultilevel"/>
    <w:tmpl w:val="EAD6D9FE"/>
    <w:lvl w:ilvl="0" w:tplc="6D501A6C">
      <w:start w:val="1"/>
      <w:numFmt w:val="bullet"/>
      <w:lvlText w:val="-"/>
      <w:lvlJc w:val="left"/>
      <w:pPr>
        <w:ind w:left="1364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608F1581"/>
    <w:multiLevelType w:val="hybridMultilevel"/>
    <w:tmpl w:val="EFE234CC"/>
    <w:lvl w:ilvl="0" w:tplc="FCF4D6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4614D"/>
    <w:multiLevelType w:val="hybridMultilevel"/>
    <w:tmpl w:val="6E96D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94724F"/>
    <w:multiLevelType w:val="hybridMultilevel"/>
    <w:tmpl w:val="D9C4D740"/>
    <w:lvl w:ilvl="0" w:tplc="D1A2EA98">
      <w:start w:val="1"/>
      <w:numFmt w:val="lowerLetter"/>
      <w:lvlText w:val="(%1)"/>
      <w:lvlJc w:val="left"/>
      <w:pPr>
        <w:ind w:left="735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3"/>
  </w:num>
  <w:num w:numId="5">
    <w:abstractNumId w:val="11"/>
  </w:num>
  <w:num w:numId="6">
    <w:abstractNumId w:val="2"/>
  </w:num>
  <w:num w:numId="7">
    <w:abstractNumId w:val="14"/>
  </w:num>
  <w:num w:numId="8">
    <w:abstractNumId w:val="13"/>
  </w:num>
  <w:num w:numId="9">
    <w:abstractNumId w:val="9"/>
  </w:num>
  <w:num w:numId="10">
    <w:abstractNumId w:val="1"/>
  </w:num>
  <w:num w:numId="11">
    <w:abstractNumId w:val="0"/>
  </w:num>
  <w:num w:numId="12">
    <w:abstractNumId w:val="6"/>
  </w:num>
  <w:num w:numId="13">
    <w:abstractNumId w:val="7"/>
  </w:num>
  <w:num w:numId="14">
    <w:abstractNumId w:val="4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8F"/>
    <w:rsid w:val="000130A9"/>
    <w:rsid w:val="00025F51"/>
    <w:rsid w:val="000973E1"/>
    <w:rsid w:val="00097DC1"/>
    <w:rsid w:val="000D5E9A"/>
    <w:rsid w:val="0011507B"/>
    <w:rsid w:val="0015368F"/>
    <w:rsid w:val="00153891"/>
    <w:rsid w:val="00155C35"/>
    <w:rsid w:val="002248A6"/>
    <w:rsid w:val="00234C62"/>
    <w:rsid w:val="00281E75"/>
    <w:rsid w:val="002843C9"/>
    <w:rsid w:val="00363003"/>
    <w:rsid w:val="003D56AF"/>
    <w:rsid w:val="003F13B2"/>
    <w:rsid w:val="00402E88"/>
    <w:rsid w:val="00443E16"/>
    <w:rsid w:val="00455FEC"/>
    <w:rsid w:val="004636D0"/>
    <w:rsid w:val="00491D4C"/>
    <w:rsid w:val="004C4A1A"/>
    <w:rsid w:val="004D69D2"/>
    <w:rsid w:val="004E4A35"/>
    <w:rsid w:val="00506FE4"/>
    <w:rsid w:val="00512924"/>
    <w:rsid w:val="0054607D"/>
    <w:rsid w:val="00562B98"/>
    <w:rsid w:val="00570D76"/>
    <w:rsid w:val="00595443"/>
    <w:rsid w:val="005F77AA"/>
    <w:rsid w:val="006704B8"/>
    <w:rsid w:val="00695DC2"/>
    <w:rsid w:val="006A0913"/>
    <w:rsid w:val="006B4BF0"/>
    <w:rsid w:val="00720C99"/>
    <w:rsid w:val="00753404"/>
    <w:rsid w:val="00761EAA"/>
    <w:rsid w:val="0078184E"/>
    <w:rsid w:val="007854AA"/>
    <w:rsid w:val="00785B94"/>
    <w:rsid w:val="00804064"/>
    <w:rsid w:val="00807B30"/>
    <w:rsid w:val="008930CD"/>
    <w:rsid w:val="008C7ABD"/>
    <w:rsid w:val="00940910"/>
    <w:rsid w:val="00964922"/>
    <w:rsid w:val="00966D70"/>
    <w:rsid w:val="009D0633"/>
    <w:rsid w:val="00B008FA"/>
    <w:rsid w:val="00B4678B"/>
    <w:rsid w:val="00B63F0E"/>
    <w:rsid w:val="00BE5820"/>
    <w:rsid w:val="00C0588F"/>
    <w:rsid w:val="00C3306B"/>
    <w:rsid w:val="00C73647"/>
    <w:rsid w:val="00CB21D5"/>
    <w:rsid w:val="00CF65A9"/>
    <w:rsid w:val="00E2442C"/>
    <w:rsid w:val="00E66983"/>
    <w:rsid w:val="00E71A81"/>
    <w:rsid w:val="00EB1935"/>
    <w:rsid w:val="00F46C7A"/>
    <w:rsid w:val="00F561F2"/>
    <w:rsid w:val="00F93DCE"/>
    <w:rsid w:val="00FA6702"/>
    <w:rsid w:val="00FC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34DB3"/>
  <w15:chartTrackingRefBased/>
  <w15:docId w15:val="{E6CFD3BB-2976-4E65-8861-9136A170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3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003"/>
  </w:style>
  <w:style w:type="paragraph" w:styleId="Footer">
    <w:name w:val="footer"/>
    <w:basedOn w:val="Normal"/>
    <w:link w:val="FooterChar"/>
    <w:uiPriority w:val="99"/>
    <w:unhideWhenUsed/>
    <w:rsid w:val="00363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003"/>
  </w:style>
  <w:style w:type="paragraph" w:styleId="ListParagraph">
    <w:name w:val="List Paragraph"/>
    <w:basedOn w:val="Normal"/>
    <w:uiPriority w:val="99"/>
    <w:qFormat/>
    <w:rsid w:val="00964922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C33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6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8BDCC-927D-46D4-A3A3-6088E4811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Laverne Lawrence</dc:creator>
  <cp:keywords/>
  <dc:description/>
  <cp:lastModifiedBy>Lynne Saayman</cp:lastModifiedBy>
  <cp:revision>2</cp:revision>
  <cp:lastPrinted>2020-01-27T10:08:00Z</cp:lastPrinted>
  <dcterms:created xsi:type="dcterms:W3CDTF">2020-09-28T11:29:00Z</dcterms:created>
  <dcterms:modified xsi:type="dcterms:W3CDTF">2020-09-28T11:29:00Z</dcterms:modified>
</cp:coreProperties>
</file>