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3326C6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3326C6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:rsidR="00B255C6" w:rsidRPr="003326C6" w:rsidRDefault="00261810" w:rsidP="003D4BC6">
      <w:pPr>
        <w:pStyle w:val="Heading1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>AD HOC COMMITTEE ON COVID-19</w:t>
      </w:r>
    </w:p>
    <w:p w:rsidR="00CD2B51" w:rsidRPr="003D4BC6" w:rsidRDefault="00CD2B51"/>
    <w:p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D760E0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 wp14:anchorId="1121609E" wp14:editId="488450D5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B51" w:rsidRDefault="00CD2B51" w:rsidP="006506EC">
      <w:pPr>
        <w:ind w:right="-22"/>
        <w:rPr>
          <w:rFonts w:ascii="Arial" w:hAnsi="Arial" w:cs="Arial"/>
          <w:b/>
          <w:bCs/>
          <w:sz w:val="18"/>
          <w:szCs w:val="18"/>
        </w:rPr>
      </w:pPr>
    </w:p>
    <w:p w:rsidR="00945CC3" w:rsidRDefault="00267BC8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3326C6">
        <w:rPr>
          <w:rFonts w:asciiTheme="minorHAnsi" w:hAnsiTheme="minorHAnsi" w:cs="Arial"/>
          <w:sz w:val="18"/>
          <w:szCs w:val="18"/>
        </w:rPr>
        <w:t>:</w:t>
      </w:r>
      <w:r w:rsidR="00154FC7" w:rsidRPr="003326C6">
        <w:rPr>
          <w:rFonts w:asciiTheme="minorHAnsi" w:hAnsiTheme="minorHAnsi" w:cs="Arial"/>
          <w:sz w:val="18"/>
          <w:szCs w:val="18"/>
        </w:rPr>
        <w:t xml:space="preserve"> </w:t>
      </w:r>
      <w:r w:rsidR="00BB5079">
        <w:rPr>
          <w:rFonts w:asciiTheme="minorHAnsi" w:hAnsiTheme="minorHAnsi" w:cs="Arial"/>
          <w:sz w:val="18"/>
          <w:szCs w:val="18"/>
        </w:rPr>
        <w:t>Ms M Wenger</w:t>
      </w:r>
      <w:r w:rsidR="006506EC" w:rsidRPr="00D760E0">
        <w:rPr>
          <w:rFonts w:ascii="Arial" w:hAnsi="Arial" w:cs="Arial"/>
          <w:sz w:val="18"/>
          <w:szCs w:val="18"/>
        </w:rPr>
        <w:tab/>
      </w:r>
      <w:r w:rsidR="006506EC" w:rsidRPr="00D760E0">
        <w:rPr>
          <w:rFonts w:ascii="Arial" w:hAnsi="Arial" w:cs="Arial"/>
          <w:sz w:val="18"/>
          <w:szCs w:val="18"/>
        </w:rPr>
        <w:tab/>
      </w:r>
      <w:r w:rsidR="006506EC" w:rsidRPr="00D760E0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034400" w:rsidRPr="00D760E0">
        <w:rPr>
          <w:rFonts w:ascii="Arial" w:hAnsi="Arial" w:cs="Arial"/>
          <w:sz w:val="18"/>
          <w:szCs w:val="18"/>
        </w:rPr>
        <w:tab/>
      </w:r>
      <w:r w:rsidR="009B54CB">
        <w:rPr>
          <w:rFonts w:asciiTheme="minorHAnsi" w:hAnsiTheme="minorHAnsi" w:cs="Arial"/>
          <w:b/>
          <w:bCs/>
          <w:sz w:val="18"/>
          <w:szCs w:val="18"/>
        </w:rPr>
        <w:t>P</w:t>
      </w:r>
      <w:r w:rsidR="009673BD">
        <w:rPr>
          <w:rFonts w:asciiTheme="minorHAnsi" w:hAnsiTheme="minorHAnsi" w:cs="Arial"/>
          <w:b/>
          <w:bCs/>
          <w:sz w:val="18"/>
          <w:szCs w:val="18"/>
        </w:rPr>
        <w:t>rocedural Officer</w:t>
      </w:r>
      <w:r w:rsidR="00945CC3">
        <w:rPr>
          <w:rFonts w:asciiTheme="minorHAnsi" w:hAnsiTheme="minorHAnsi" w:cs="Arial"/>
          <w:b/>
          <w:bCs/>
          <w:sz w:val="18"/>
          <w:szCs w:val="18"/>
        </w:rPr>
        <w:t>s</w:t>
      </w:r>
      <w:r w:rsidR="00D271AE" w:rsidRPr="003326C6">
        <w:rPr>
          <w:rFonts w:asciiTheme="minorHAnsi" w:hAnsiTheme="minorHAnsi" w:cs="Arial"/>
          <w:sz w:val="18"/>
          <w:szCs w:val="18"/>
        </w:rPr>
        <w:t>:</w:t>
      </w:r>
      <w:r w:rsidR="00102FFA" w:rsidRPr="003326C6">
        <w:rPr>
          <w:rFonts w:asciiTheme="minorHAnsi" w:hAnsiTheme="minorHAnsi" w:cs="Arial"/>
          <w:sz w:val="18"/>
          <w:szCs w:val="18"/>
        </w:rPr>
        <w:t xml:space="preserve"> </w:t>
      </w:r>
      <w:r w:rsidR="000076B0" w:rsidRPr="003326C6">
        <w:rPr>
          <w:rFonts w:asciiTheme="minorHAnsi" w:hAnsiTheme="minorHAnsi" w:cs="Arial"/>
          <w:sz w:val="18"/>
          <w:szCs w:val="18"/>
        </w:rPr>
        <w:t xml:space="preserve"> </w:t>
      </w:r>
      <w:r w:rsidR="00945CC3">
        <w:rPr>
          <w:rFonts w:asciiTheme="minorHAnsi" w:hAnsiTheme="minorHAnsi" w:cs="Arial"/>
          <w:sz w:val="18"/>
          <w:szCs w:val="18"/>
        </w:rPr>
        <w:t>Wasiema Hassen Moosa</w:t>
      </w:r>
    </w:p>
    <w:p w:rsidR="00D271AE" w:rsidRPr="003326C6" w:rsidRDefault="00212BD7" w:rsidP="00143BAC">
      <w:pPr>
        <w:ind w:right="-22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="00945CC3">
        <w:rPr>
          <w:rFonts w:asciiTheme="minorHAnsi" w:hAnsiTheme="minorHAnsi" w:cs="Arial"/>
          <w:sz w:val="18"/>
          <w:szCs w:val="18"/>
        </w:rPr>
        <w:tab/>
      </w:r>
      <w:r w:rsidR="00945CC3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>T</w:t>
      </w:r>
      <w:r w:rsidR="00D271AE" w:rsidRPr="00212BD7">
        <w:rPr>
          <w:rFonts w:asciiTheme="minorHAnsi" w:hAnsiTheme="minorHAnsi" w:cs="Arial"/>
          <w:b/>
          <w:sz w:val="18"/>
          <w:szCs w:val="18"/>
        </w:rPr>
        <w:t>el:</w:t>
      </w:r>
      <w:r w:rsidR="00D271AE" w:rsidRPr="003326C6">
        <w:rPr>
          <w:rFonts w:asciiTheme="minorHAnsi" w:hAnsiTheme="minorHAnsi" w:cs="Arial"/>
          <w:sz w:val="18"/>
          <w:szCs w:val="18"/>
        </w:rPr>
        <w:t xml:space="preserve"> 021 487-</w:t>
      </w:r>
      <w:r w:rsidR="00BA6CC2" w:rsidRPr="003326C6">
        <w:rPr>
          <w:rFonts w:asciiTheme="minorHAnsi" w:hAnsiTheme="minorHAnsi" w:cs="Arial"/>
          <w:sz w:val="18"/>
          <w:szCs w:val="18"/>
        </w:rPr>
        <w:t>16</w:t>
      </w:r>
      <w:r>
        <w:rPr>
          <w:rFonts w:asciiTheme="minorHAnsi" w:hAnsiTheme="minorHAnsi" w:cs="Arial"/>
          <w:sz w:val="18"/>
          <w:szCs w:val="18"/>
        </w:rPr>
        <w:t>30</w:t>
      </w:r>
    </w:p>
    <w:p w:rsidR="00261810" w:rsidRPr="003326C6" w:rsidRDefault="006506EC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ab/>
      </w:r>
      <w:r w:rsidR="00D271AE"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="00B94FE6">
        <w:rPr>
          <w:rFonts w:asciiTheme="minorHAnsi" w:hAnsiTheme="minorHAnsi" w:cs="Arial"/>
          <w:sz w:val="18"/>
          <w:szCs w:val="18"/>
        </w:rPr>
        <w:tab/>
      </w:r>
      <w:r w:rsidR="00B94FE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="00D271AE" w:rsidRPr="00212BD7">
        <w:rPr>
          <w:rFonts w:asciiTheme="minorHAnsi" w:hAnsiTheme="minorHAnsi" w:cs="Arial"/>
          <w:b/>
          <w:sz w:val="18"/>
          <w:szCs w:val="18"/>
        </w:rPr>
        <w:t>Email:</w:t>
      </w:r>
      <w:r w:rsidR="00D271AE" w:rsidRPr="003326C6">
        <w:rPr>
          <w:rFonts w:asciiTheme="minorHAnsi" w:hAnsiTheme="minorHAnsi" w:cs="Arial"/>
          <w:sz w:val="18"/>
          <w:szCs w:val="18"/>
        </w:rPr>
        <w:t xml:space="preserve"> </w:t>
      </w:r>
      <w:hyperlink r:id="rId9" w:history="1">
        <w:r w:rsidR="00212BD7" w:rsidRPr="00960ECF">
          <w:rPr>
            <w:rStyle w:val="Hyperlink"/>
            <w:rFonts w:asciiTheme="minorHAnsi" w:hAnsiTheme="minorHAnsi" w:cs="Arial"/>
            <w:sz w:val="18"/>
            <w:szCs w:val="18"/>
          </w:rPr>
          <w:t>whassen-moosa@wcpp.gov.za</w:t>
        </w:r>
      </w:hyperlink>
      <w:r w:rsidR="00212BD7">
        <w:rPr>
          <w:rFonts w:asciiTheme="minorHAnsi" w:hAnsiTheme="minorHAnsi" w:cs="Arial"/>
          <w:sz w:val="18"/>
          <w:szCs w:val="18"/>
        </w:rPr>
        <w:t xml:space="preserve"> </w:t>
      </w:r>
    </w:p>
    <w:p w:rsidR="00FD488A" w:rsidRDefault="00261810" w:rsidP="00FD488A">
      <w:pPr>
        <w:ind w:right="-2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</w:t>
      </w:r>
      <w:r w:rsidR="009B54CB">
        <w:rPr>
          <w:rFonts w:ascii="Arial" w:hAnsi="Arial" w:cs="Arial"/>
          <w:sz w:val="18"/>
          <w:szCs w:val="18"/>
        </w:rPr>
        <w:t xml:space="preserve">                      </w:t>
      </w:r>
    </w:p>
    <w:p w:rsidR="00212BD7" w:rsidRPr="003326C6" w:rsidRDefault="00212BD7" w:rsidP="00212BD7">
      <w:pPr>
        <w:ind w:right="-22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/>
          <w:bCs/>
          <w:sz w:val="18"/>
          <w:szCs w:val="18"/>
        </w:rPr>
        <w:tab/>
      </w:r>
      <w:r>
        <w:rPr>
          <w:rFonts w:asciiTheme="minorHAnsi" w:hAnsiTheme="minorHAnsi" w:cs="Arial"/>
          <w:b/>
          <w:bCs/>
          <w:sz w:val="18"/>
          <w:szCs w:val="18"/>
        </w:rPr>
        <w:tab/>
      </w:r>
      <w:r>
        <w:rPr>
          <w:rFonts w:asciiTheme="minorHAnsi" w:hAnsiTheme="minorHAnsi" w:cs="Arial"/>
          <w:b/>
          <w:bCs/>
          <w:sz w:val="18"/>
          <w:szCs w:val="18"/>
        </w:rPr>
        <w:tab/>
      </w:r>
      <w:r>
        <w:rPr>
          <w:rFonts w:asciiTheme="minorHAnsi" w:hAnsiTheme="minorHAnsi" w:cs="Arial"/>
          <w:b/>
          <w:bCs/>
          <w:sz w:val="18"/>
          <w:szCs w:val="18"/>
        </w:rPr>
        <w:tab/>
      </w:r>
      <w:r>
        <w:rPr>
          <w:rFonts w:asciiTheme="minorHAnsi" w:hAnsiTheme="minorHAnsi" w:cs="Arial"/>
          <w:b/>
          <w:bCs/>
          <w:sz w:val="18"/>
          <w:szCs w:val="18"/>
        </w:rPr>
        <w:tab/>
      </w:r>
      <w:r>
        <w:rPr>
          <w:rFonts w:asciiTheme="minorHAnsi" w:hAnsiTheme="minorHAnsi" w:cs="Arial"/>
          <w:b/>
          <w:bCs/>
          <w:sz w:val="18"/>
          <w:szCs w:val="18"/>
        </w:rPr>
        <w:tab/>
      </w:r>
      <w:r>
        <w:rPr>
          <w:rFonts w:asciiTheme="minorHAnsi" w:hAnsiTheme="minorHAnsi" w:cs="Arial"/>
          <w:b/>
          <w:bCs/>
          <w:sz w:val="18"/>
          <w:szCs w:val="18"/>
        </w:rPr>
        <w:tab/>
      </w:r>
      <w:r>
        <w:rPr>
          <w:rFonts w:asciiTheme="minorHAnsi" w:hAnsiTheme="minorHAnsi" w:cs="Arial"/>
          <w:b/>
          <w:bCs/>
          <w:sz w:val="18"/>
          <w:szCs w:val="18"/>
        </w:rPr>
        <w:tab/>
        <w:t>Procedural Officers</w:t>
      </w:r>
      <w:r w:rsidRPr="003326C6">
        <w:rPr>
          <w:rFonts w:asciiTheme="minorHAnsi" w:hAnsiTheme="minorHAnsi" w:cs="Arial"/>
          <w:sz w:val="18"/>
          <w:szCs w:val="18"/>
        </w:rPr>
        <w:t xml:space="preserve">:  </w:t>
      </w:r>
      <w:r>
        <w:rPr>
          <w:rFonts w:asciiTheme="minorHAnsi" w:hAnsiTheme="minorHAnsi" w:cs="Arial"/>
          <w:sz w:val="18"/>
          <w:szCs w:val="18"/>
        </w:rPr>
        <w:t>Shumeeze Jones</w:t>
      </w:r>
    </w:p>
    <w:p w:rsidR="00212BD7" w:rsidRPr="003326C6" w:rsidRDefault="00212BD7" w:rsidP="00212BD7">
      <w:pPr>
        <w:ind w:right="-22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945CC3">
        <w:rPr>
          <w:rFonts w:asciiTheme="minorHAnsi" w:hAnsiTheme="minorHAnsi" w:cs="Arial"/>
          <w:b/>
          <w:sz w:val="18"/>
          <w:szCs w:val="18"/>
        </w:rPr>
        <w:t>Tel:</w:t>
      </w:r>
      <w:r w:rsidRPr="003326C6">
        <w:rPr>
          <w:rFonts w:asciiTheme="minorHAnsi" w:hAnsiTheme="minorHAnsi" w:cs="Arial"/>
          <w:sz w:val="18"/>
          <w:szCs w:val="18"/>
        </w:rPr>
        <w:t xml:space="preserve"> 021 487-16</w:t>
      </w:r>
      <w:r>
        <w:rPr>
          <w:rFonts w:asciiTheme="minorHAnsi" w:hAnsiTheme="minorHAnsi" w:cs="Arial"/>
          <w:sz w:val="18"/>
          <w:szCs w:val="18"/>
        </w:rPr>
        <w:t xml:space="preserve">86 </w:t>
      </w:r>
    </w:p>
    <w:p w:rsidR="00212BD7" w:rsidRDefault="00212BD7" w:rsidP="00212BD7">
      <w:pPr>
        <w:ind w:right="-22"/>
        <w:rPr>
          <w:rFonts w:ascii="Arial" w:hAnsi="Arial" w:cs="Arial"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 w:rsidRPr="00212BD7">
        <w:rPr>
          <w:rFonts w:asciiTheme="minorHAnsi" w:hAnsiTheme="minorHAnsi" w:cs="Arial"/>
          <w:b/>
          <w:sz w:val="18"/>
          <w:szCs w:val="18"/>
        </w:rPr>
        <w:t>Email:</w:t>
      </w:r>
      <w:r w:rsidRPr="003326C6">
        <w:rPr>
          <w:rFonts w:asciiTheme="minorHAnsi" w:hAnsiTheme="minorHAnsi" w:cs="Arial"/>
          <w:sz w:val="18"/>
          <w:szCs w:val="18"/>
        </w:rPr>
        <w:t xml:space="preserve"> </w:t>
      </w:r>
      <w:hyperlink r:id="rId10" w:history="1">
        <w:r w:rsidRPr="00960ECF">
          <w:rPr>
            <w:rStyle w:val="Hyperlink"/>
            <w:rFonts w:asciiTheme="minorHAnsi" w:hAnsiTheme="minorHAnsi" w:cs="Arial"/>
            <w:sz w:val="18"/>
            <w:szCs w:val="18"/>
          </w:rPr>
          <w:t>sjones@wcpp.gov.za</w:t>
        </w:r>
      </w:hyperlink>
      <w:r>
        <w:rPr>
          <w:rFonts w:asciiTheme="minorHAnsi" w:hAnsiTheme="minorHAnsi" w:cs="Arial"/>
          <w:sz w:val="18"/>
          <w:szCs w:val="18"/>
        </w:rPr>
        <w:t xml:space="preserve"> </w:t>
      </w:r>
      <w:r>
        <w:rPr>
          <w:rStyle w:val="Hyperlink"/>
          <w:rFonts w:asciiTheme="minorHAnsi" w:hAnsiTheme="minorHAnsi" w:cs="Arial"/>
          <w:sz w:val="18"/>
          <w:szCs w:val="18"/>
        </w:rPr>
        <w:t xml:space="preserve"> </w:t>
      </w:r>
    </w:p>
    <w:p w:rsidR="00212BD7" w:rsidRDefault="00212BD7" w:rsidP="00FD488A">
      <w:pPr>
        <w:ind w:right="-22"/>
        <w:rPr>
          <w:rFonts w:ascii="Arial" w:hAnsi="Arial" w:cs="Arial"/>
          <w:sz w:val="18"/>
          <w:szCs w:val="18"/>
        </w:rPr>
      </w:pPr>
    </w:p>
    <w:p w:rsidR="00FD488A" w:rsidRPr="003326C6" w:rsidRDefault="00FD488A" w:rsidP="00FD488A">
      <w:pPr>
        <w:ind w:right="-22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Senior Procedural Officer</w:t>
      </w:r>
      <w:r w:rsidRPr="003326C6">
        <w:rPr>
          <w:rFonts w:asciiTheme="minorHAnsi" w:hAnsiTheme="minorHAnsi" w:cs="Arial"/>
          <w:sz w:val="18"/>
          <w:szCs w:val="18"/>
        </w:rPr>
        <w:t xml:space="preserve">:  </w:t>
      </w:r>
      <w:r w:rsidR="00945CC3">
        <w:rPr>
          <w:rFonts w:asciiTheme="minorHAnsi" w:hAnsiTheme="minorHAnsi" w:cs="Arial"/>
          <w:sz w:val="18"/>
          <w:szCs w:val="18"/>
        </w:rPr>
        <w:t>Ben Daza</w:t>
      </w:r>
    </w:p>
    <w:p w:rsidR="00FD488A" w:rsidRPr="003326C6" w:rsidRDefault="00FD488A" w:rsidP="00FD488A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="00212BD7" w:rsidRPr="00212BD7">
        <w:rPr>
          <w:rFonts w:asciiTheme="minorHAnsi" w:hAnsiTheme="minorHAnsi" w:cs="Arial"/>
          <w:b/>
          <w:sz w:val="18"/>
          <w:szCs w:val="18"/>
        </w:rPr>
        <w:t>T</w:t>
      </w:r>
      <w:r w:rsidRPr="00212BD7">
        <w:rPr>
          <w:rFonts w:asciiTheme="minorHAnsi" w:hAnsiTheme="minorHAnsi" w:cs="Arial"/>
          <w:b/>
          <w:sz w:val="18"/>
          <w:szCs w:val="18"/>
        </w:rPr>
        <w:t>el:</w:t>
      </w:r>
      <w:r w:rsidRPr="003326C6">
        <w:rPr>
          <w:rFonts w:asciiTheme="minorHAnsi" w:hAnsiTheme="minorHAnsi" w:cs="Arial"/>
          <w:sz w:val="18"/>
          <w:szCs w:val="18"/>
        </w:rPr>
        <w:t xml:space="preserve"> 021 487-16</w:t>
      </w:r>
      <w:r w:rsidR="00945CC3">
        <w:rPr>
          <w:rFonts w:asciiTheme="minorHAnsi" w:hAnsiTheme="minorHAnsi" w:cs="Arial"/>
          <w:sz w:val="18"/>
          <w:szCs w:val="18"/>
        </w:rPr>
        <w:t>79</w:t>
      </w:r>
    </w:p>
    <w:p w:rsidR="004952F7" w:rsidRPr="00D760E0" w:rsidRDefault="00FD488A" w:rsidP="008874E3">
      <w:pPr>
        <w:ind w:right="-22"/>
        <w:rPr>
          <w:rFonts w:ascii="Arial" w:hAnsi="Arial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212BD7">
        <w:rPr>
          <w:rFonts w:asciiTheme="minorHAnsi" w:hAnsiTheme="minorHAnsi" w:cs="Arial"/>
          <w:b/>
          <w:sz w:val="18"/>
          <w:szCs w:val="18"/>
        </w:rPr>
        <w:t>Email:</w:t>
      </w:r>
      <w:r w:rsidRPr="003326C6">
        <w:rPr>
          <w:rFonts w:asciiTheme="minorHAnsi" w:hAnsiTheme="minorHAnsi" w:cs="Arial"/>
          <w:sz w:val="18"/>
          <w:szCs w:val="18"/>
        </w:rPr>
        <w:t xml:space="preserve"> </w:t>
      </w:r>
      <w:hyperlink r:id="rId11" w:history="1">
        <w:r w:rsidR="00945CC3" w:rsidRPr="00960ECF">
          <w:rPr>
            <w:rStyle w:val="Hyperlink"/>
            <w:rFonts w:asciiTheme="minorHAnsi" w:hAnsiTheme="minorHAnsi" w:cs="Arial"/>
            <w:sz w:val="18"/>
            <w:szCs w:val="18"/>
          </w:rPr>
          <w:t>bdaza@wcpp.gov.za</w:t>
        </w:r>
      </w:hyperlink>
      <w:r w:rsidR="00945CC3">
        <w:rPr>
          <w:rFonts w:asciiTheme="minorHAnsi" w:hAnsiTheme="minorHAnsi" w:cs="Arial"/>
          <w:sz w:val="18"/>
          <w:szCs w:val="18"/>
        </w:rPr>
        <w:t xml:space="preserve"> </w:t>
      </w:r>
    </w:p>
    <w:p w:rsidR="00267BC8" w:rsidRPr="003326C6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664B4D">
        <w:rPr>
          <w:rFonts w:asciiTheme="minorHAnsi" w:hAnsiTheme="minorHAnsi" w:cs="Arial"/>
          <w:b w:val="0"/>
          <w:sz w:val="18"/>
          <w:szCs w:val="18"/>
        </w:rPr>
        <w:t>(Ref no:)</w:t>
      </w:r>
    </w:p>
    <w:p w:rsidR="00143BAC" w:rsidRDefault="00143BAC" w:rsidP="002316F9">
      <w:pPr>
        <w:pStyle w:val="Heading2"/>
        <w:rPr>
          <w:rFonts w:asciiTheme="minorHAnsi" w:hAnsiTheme="minorHAnsi" w:cstheme="minorHAnsi"/>
          <w:sz w:val="22"/>
          <w:szCs w:val="22"/>
        </w:rPr>
      </w:pPr>
    </w:p>
    <w:p w:rsidR="0061467F" w:rsidRPr="00261810" w:rsidRDefault="00261810" w:rsidP="002316F9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261810">
        <w:rPr>
          <w:rFonts w:asciiTheme="minorHAnsi" w:hAnsiTheme="minorHAnsi" w:cstheme="minorHAnsi"/>
          <w:sz w:val="22"/>
          <w:szCs w:val="22"/>
        </w:rPr>
        <w:t>NOTICE OF A MEETING</w:t>
      </w:r>
    </w:p>
    <w:p w:rsidR="00267BC8" w:rsidRPr="008510FB" w:rsidRDefault="00267BC8" w:rsidP="001B55DC">
      <w:pPr>
        <w:spacing w:line="360" w:lineRule="auto"/>
        <w:rPr>
          <w:rFonts w:asciiTheme="minorHAnsi" w:hAnsiTheme="minorHAnsi" w:cs="Arial"/>
          <w:szCs w:val="22"/>
        </w:rPr>
      </w:pPr>
      <w:r w:rsidRPr="008510FB">
        <w:rPr>
          <w:rFonts w:asciiTheme="minorHAnsi" w:hAnsiTheme="minorHAnsi" w:cs="Arial"/>
          <w:szCs w:val="22"/>
        </w:rPr>
        <w:t>Please note that a meeting</w:t>
      </w:r>
      <w:r w:rsidR="00D760E0" w:rsidRPr="008510FB">
        <w:rPr>
          <w:rFonts w:asciiTheme="minorHAnsi" w:hAnsiTheme="minorHAnsi" w:cs="Arial"/>
          <w:szCs w:val="22"/>
        </w:rPr>
        <w:t xml:space="preserve"> </w:t>
      </w:r>
      <w:r w:rsidR="00BA3A5A" w:rsidRPr="008510FB">
        <w:rPr>
          <w:rFonts w:asciiTheme="minorHAnsi" w:hAnsiTheme="minorHAnsi" w:cs="Arial"/>
          <w:szCs w:val="22"/>
        </w:rPr>
        <w:t xml:space="preserve">of the above </w:t>
      </w:r>
      <w:r w:rsidRPr="008510FB">
        <w:rPr>
          <w:rFonts w:asciiTheme="minorHAnsi" w:hAnsiTheme="minorHAnsi" w:cs="Arial"/>
          <w:szCs w:val="22"/>
        </w:rPr>
        <w:t>Committee will take place as follows:</w:t>
      </w:r>
    </w:p>
    <w:p w:rsidR="00267BC8" w:rsidRPr="009E4481" w:rsidRDefault="00267BC8" w:rsidP="001B55DC">
      <w:pPr>
        <w:spacing w:line="360" w:lineRule="auto"/>
        <w:rPr>
          <w:rFonts w:asciiTheme="minorHAnsi" w:hAnsiTheme="minorHAnsi" w:cs="Arial"/>
          <w:b/>
          <w:bCs/>
          <w:szCs w:val="22"/>
        </w:rPr>
      </w:pPr>
      <w:r w:rsidRPr="008510FB">
        <w:rPr>
          <w:rFonts w:asciiTheme="minorHAnsi" w:hAnsiTheme="minorHAnsi" w:cs="Arial"/>
          <w:b/>
          <w:bCs/>
          <w:szCs w:val="22"/>
        </w:rPr>
        <w:t>Date</w:t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Pr="009E4481">
        <w:rPr>
          <w:rFonts w:asciiTheme="minorHAnsi" w:hAnsiTheme="minorHAnsi" w:cs="Arial"/>
          <w:b/>
          <w:bCs/>
          <w:szCs w:val="22"/>
        </w:rPr>
        <w:t>:</w:t>
      </w:r>
      <w:r w:rsidR="002805FF" w:rsidRPr="009E4481">
        <w:rPr>
          <w:rFonts w:asciiTheme="minorHAnsi" w:hAnsiTheme="minorHAnsi" w:cs="Arial"/>
          <w:b/>
          <w:bCs/>
          <w:szCs w:val="22"/>
        </w:rPr>
        <w:t xml:space="preserve"> </w:t>
      </w:r>
      <w:r w:rsidR="00E40642">
        <w:rPr>
          <w:rFonts w:asciiTheme="minorHAnsi" w:hAnsiTheme="minorHAnsi" w:cs="Arial"/>
          <w:b/>
          <w:bCs/>
          <w:szCs w:val="22"/>
        </w:rPr>
        <w:t>T</w:t>
      </w:r>
      <w:r w:rsidR="00EB028A">
        <w:rPr>
          <w:rFonts w:asciiTheme="minorHAnsi" w:hAnsiTheme="minorHAnsi" w:cs="Arial"/>
          <w:b/>
          <w:bCs/>
          <w:szCs w:val="22"/>
        </w:rPr>
        <w:t xml:space="preserve">uesday, 25 May </w:t>
      </w:r>
      <w:r w:rsidR="0011327F">
        <w:rPr>
          <w:rFonts w:asciiTheme="minorHAnsi" w:hAnsiTheme="minorHAnsi" w:cs="Arial"/>
          <w:b/>
          <w:bCs/>
          <w:szCs w:val="22"/>
        </w:rPr>
        <w:t>2021</w:t>
      </w:r>
    </w:p>
    <w:p w:rsidR="00FD52C5" w:rsidRPr="00FD52C5" w:rsidRDefault="00267BC8" w:rsidP="00FD52C5">
      <w:pPr>
        <w:pStyle w:val="Heading3"/>
      </w:pPr>
      <w:r w:rsidRPr="009E4481">
        <w:rPr>
          <w:rFonts w:asciiTheme="minorHAnsi" w:hAnsiTheme="minorHAnsi" w:cs="Arial"/>
          <w:sz w:val="22"/>
          <w:szCs w:val="22"/>
        </w:rPr>
        <w:t>Time</w:t>
      </w:r>
      <w:r w:rsidR="00B1012A" w:rsidRPr="009E4481">
        <w:rPr>
          <w:rFonts w:asciiTheme="minorHAnsi" w:hAnsiTheme="minorHAnsi" w:cs="Arial"/>
          <w:sz w:val="22"/>
          <w:szCs w:val="22"/>
        </w:rPr>
        <w:tab/>
      </w:r>
      <w:r w:rsidR="00B1012A" w:rsidRPr="009E4481">
        <w:rPr>
          <w:rFonts w:asciiTheme="minorHAnsi" w:hAnsiTheme="minorHAnsi" w:cs="Arial"/>
          <w:sz w:val="22"/>
          <w:szCs w:val="22"/>
        </w:rPr>
        <w:tab/>
      </w:r>
      <w:r w:rsidRPr="009E4481">
        <w:rPr>
          <w:rFonts w:asciiTheme="minorHAnsi" w:hAnsiTheme="minorHAnsi" w:cs="Arial"/>
          <w:sz w:val="22"/>
          <w:szCs w:val="22"/>
        </w:rPr>
        <w:t>:</w:t>
      </w:r>
      <w:r w:rsidR="002805FF" w:rsidRPr="009E4481">
        <w:rPr>
          <w:rFonts w:asciiTheme="minorHAnsi" w:hAnsiTheme="minorHAnsi" w:cs="Arial"/>
          <w:sz w:val="22"/>
          <w:szCs w:val="22"/>
        </w:rPr>
        <w:t xml:space="preserve"> </w:t>
      </w:r>
      <w:r w:rsidR="00954B06">
        <w:rPr>
          <w:rFonts w:asciiTheme="minorHAnsi" w:hAnsiTheme="minorHAnsi" w:cs="Arial"/>
          <w:sz w:val="22"/>
          <w:szCs w:val="22"/>
        </w:rPr>
        <w:t>1</w:t>
      </w:r>
      <w:r w:rsidR="0011327F">
        <w:rPr>
          <w:rFonts w:asciiTheme="minorHAnsi" w:hAnsiTheme="minorHAnsi" w:cs="Arial"/>
          <w:sz w:val="22"/>
          <w:szCs w:val="22"/>
        </w:rPr>
        <w:t>4</w:t>
      </w:r>
      <w:r w:rsidR="00AD5AF6">
        <w:rPr>
          <w:rFonts w:asciiTheme="minorHAnsi" w:hAnsiTheme="minorHAnsi" w:cs="Arial"/>
          <w:sz w:val="22"/>
          <w:szCs w:val="22"/>
        </w:rPr>
        <w:t>:</w:t>
      </w:r>
      <w:r w:rsidR="0019795F">
        <w:rPr>
          <w:rFonts w:asciiTheme="minorHAnsi" w:hAnsiTheme="minorHAnsi" w:cs="Arial"/>
          <w:sz w:val="22"/>
          <w:szCs w:val="22"/>
        </w:rPr>
        <w:t>0</w:t>
      </w:r>
      <w:r w:rsidR="00BB5079">
        <w:rPr>
          <w:rFonts w:asciiTheme="minorHAnsi" w:hAnsiTheme="minorHAnsi" w:cs="Arial"/>
          <w:sz w:val="22"/>
          <w:szCs w:val="22"/>
        </w:rPr>
        <w:t>0</w:t>
      </w:r>
      <w:r w:rsidR="00AD5AF6">
        <w:rPr>
          <w:rFonts w:asciiTheme="minorHAnsi" w:hAnsiTheme="minorHAnsi" w:cs="Arial"/>
          <w:sz w:val="22"/>
          <w:szCs w:val="22"/>
        </w:rPr>
        <w:t xml:space="preserve"> – 1</w:t>
      </w:r>
      <w:r w:rsidR="0011327F">
        <w:rPr>
          <w:rFonts w:asciiTheme="minorHAnsi" w:hAnsiTheme="minorHAnsi" w:cs="Arial"/>
          <w:sz w:val="22"/>
          <w:szCs w:val="22"/>
        </w:rPr>
        <w:t>7</w:t>
      </w:r>
      <w:r w:rsidR="00AD5AF6">
        <w:rPr>
          <w:rFonts w:asciiTheme="minorHAnsi" w:hAnsiTheme="minorHAnsi" w:cs="Arial"/>
          <w:sz w:val="22"/>
          <w:szCs w:val="22"/>
        </w:rPr>
        <w:t>:00</w:t>
      </w:r>
    </w:p>
    <w:p w:rsidR="00332684" w:rsidRPr="008510FB" w:rsidRDefault="00332684" w:rsidP="00332684">
      <w:pPr>
        <w:pStyle w:val="Heading3"/>
        <w:rPr>
          <w:rFonts w:asciiTheme="minorHAnsi" w:hAnsiTheme="minorHAnsi" w:cs="Arial"/>
          <w:sz w:val="22"/>
          <w:szCs w:val="22"/>
        </w:rPr>
      </w:pPr>
      <w:r w:rsidRPr="008510FB">
        <w:rPr>
          <w:rFonts w:asciiTheme="minorHAnsi" w:hAnsiTheme="minorHAnsi" w:cs="Arial"/>
          <w:sz w:val="22"/>
          <w:szCs w:val="22"/>
        </w:rPr>
        <w:t>Venue</w:t>
      </w:r>
      <w:r w:rsidR="00B1012A" w:rsidRPr="008510FB">
        <w:rPr>
          <w:rFonts w:asciiTheme="minorHAnsi" w:hAnsiTheme="minorHAnsi" w:cs="Arial"/>
          <w:sz w:val="22"/>
          <w:szCs w:val="22"/>
        </w:rPr>
        <w:tab/>
      </w:r>
      <w:r w:rsidR="003326C6" w:rsidRPr="008510FB">
        <w:rPr>
          <w:rFonts w:asciiTheme="minorHAnsi" w:hAnsiTheme="minorHAnsi" w:cs="Arial"/>
          <w:sz w:val="22"/>
          <w:szCs w:val="22"/>
        </w:rPr>
        <w:tab/>
      </w:r>
      <w:r w:rsidRPr="008510FB">
        <w:rPr>
          <w:rFonts w:asciiTheme="minorHAnsi" w:hAnsiTheme="minorHAnsi" w:cs="Arial"/>
          <w:sz w:val="22"/>
          <w:szCs w:val="22"/>
        </w:rPr>
        <w:t>:</w:t>
      </w:r>
      <w:r w:rsidR="00B1012A" w:rsidRPr="008510FB">
        <w:rPr>
          <w:rFonts w:asciiTheme="minorHAnsi" w:hAnsiTheme="minorHAnsi" w:cs="Arial"/>
          <w:sz w:val="22"/>
          <w:szCs w:val="22"/>
        </w:rPr>
        <w:t xml:space="preserve"> </w:t>
      </w:r>
      <w:r w:rsidR="00261810">
        <w:rPr>
          <w:rFonts w:asciiTheme="minorHAnsi" w:hAnsiTheme="minorHAnsi" w:cs="Arial"/>
          <w:sz w:val="22"/>
          <w:szCs w:val="22"/>
        </w:rPr>
        <w:t>Virtual</w:t>
      </w:r>
      <w:r w:rsidR="002E1E26">
        <w:rPr>
          <w:rFonts w:asciiTheme="minorHAnsi" w:hAnsiTheme="minorHAnsi" w:cs="Arial"/>
          <w:sz w:val="22"/>
          <w:szCs w:val="22"/>
        </w:rPr>
        <w:t xml:space="preserve"> </w:t>
      </w:r>
      <w:r w:rsidR="00BB5079">
        <w:rPr>
          <w:rFonts w:asciiTheme="minorHAnsi" w:hAnsiTheme="minorHAnsi" w:cs="Arial"/>
          <w:sz w:val="22"/>
          <w:szCs w:val="22"/>
        </w:rPr>
        <w:t xml:space="preserve">Meeting </w:t>
      </w:r>
      <w:r w:rsidR="00F81626">
        <w:rPr>
          <w:rFonts w:asciiTheme="minorHAnsi" w:hAnsiTheme="minorHAnsi" w:cs="Arial"/>
          <w:sz w:val="22"/>
          <w:szCs w:val="22"/>
        </w:rPr>
        <w:t>via Microsoft Teams</w:t>
      </w:r>
    </w:p>
    <w:p w:rsidR="00332684" w:rsidRPr="008510FB" w:rsidRDefault="00332684" w:rsidP="001F6DFB">
      <w:pPr>
        <w:pStyle w:val="Heading3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0A798E" w:rsidRDefault="000A798E" w:rsidP="001F6DFB">
      <w:pPr>
        <w:pStyle w:val="Heading3"/>
        <w:jc w:val="center"/>
        <w:rPr>
          <w:rFonts w:asciiTheme="minorHAnsi" w:hAnsiTheme="minorHAnsi" w:cs="Arial"/>
          <w:sz w:val="22"/>
          <w:szCs w:val="22"/>
        </w:rPr>
      </w:pPr>
    </w:p>
    <w:p w:rsidR="0019795F" w:rsidRPr="00811C28" w:rsidRDefault="00332684" w:rsidP="00811C28">
      <w:pPr>
        <w:pStyle w:val="Heading3"/>
        <w:jc w:val="center"/>
      </w:pPr>
      <w:r w:rsidRPr="008510FB">
        <w:rPr>
          <w:rFonts w:asciiTheme="minorHAnsi" w:hAnsiTheme="minorHAnsi" w:cs="Arial"/>
          <w:sz w:val="22"/>
          <w:szCs w:val="22"/>
        </w:rPr>
        <w:t>AGENDA</w:t>
      </w:r>
    </w:p>
    <w:p w:rsidR="0019795F" w:rsidRPr="00616F83" w:rsidRDefault="0019795F" w:rsidP="0019795F">
      <w:pPr>
        <w:pStyle w:val="ListParagraph"/>
        <w:numPr>
          <w:ilvl w:val="0"/>
          <w:numId w:val="14"/>
        </w:numPr>
        <w:spacing w:line="240" w:lineRule="atLeast"/>
        <w:ind w:left="357"/>
        <w:rPr>
          <w:rFonts w:asciiTheme="minorHAnsi" w:hAnsiTheme="minorHAnsi" w:cs="Arial"/>
          <w:szCs w:val="22"/>
          <w:lang w:val="en-ZA"/>
        </w:rPr>
      </w:pPr>
      <w:r w:rsidRPr="00616F83">
        <w:rPr>
          <w:rFonts w:asciiTheme="minorHAnsi" w:hAnsiTheme="minorHAnsi" w:cs="Arial"/>
          <w:szCs w:val="22"/>
          <w:lang w:val="en-ZA"/>
        </w:rPr>
        <w:t>Welcome</w:t>
      </w:r>
      <w:r w:rsidR="00976E1E">
        <w:rPr>
          <w:rFonts w:asciiTheme="minorHAnsi" w:hAnsiTheme="minorHAnsi" w:cs="Arial"/>
          <w:szCs w:val="22"/>
          <w:lang w:val="en-ZA"/>
        </w:rPr>
        <w:t xml:space="preserve"> </w:t>
      </w:r>
      <w:r w:rsidR="0064463C">
        <w:rPr>
          <w:rFonts w:asciiTheme="minorHAnsi" w:hAnsiTheme="minorHAnsi" w:cs="Arial"/>
          <w:szCs w:val="22"/>
          <w:lang w:val="en-ZA"/>
        </w:rPr>
        <w:t>and apologies</w:t>
      </w:r>
    </w:p>
    <w:p w:rsidR="0019795F" w:rsidRPr="00CD1E14" w:rsidRDefault="0019795F" w:rsidP="0019795F"/>
    <w:p w:rsidR="00E40642" w:rsidRPr="00777FC3" w:rsidRDefault="00E40642" w:rsidP="00E40642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bCs/>
          <w:szCs w:val="22"/>
        </w:rPr>
      </w:pPr>
      <w:r w:rsidRPr="00777FC3">
        <w:rPr>
          <w:rFonts w:asciiTheme="minorHAnsi" w:hAnsiTheme="minorHAnsi" w:cstheme="minorHAnsi"/>
          <w:bCs/>
          <w:szCs w:val="22"/>
        </w:rPr>
        <w:t xml:space="preserve">Briefing by the </w:t>
      </w:r>
      <w:r w:rsidR="00FD488A" w:rsidRPr="00777FC3">
        <w:rPr>
          <w:rFonts w:asciiTheme="minorHAnsi" w:hAnsiTheme="minorHAnsi" w:cstheme="minorHAnsi"/>
          <w:bCs/>
          <w:szCs w:val="22"/>
        </w:rPr>
        <w:t xml:space="preserve">Department of Health </w:t>
      </w:r>
      <w:r w:rsidRPr="00777FC3">
        <w:rPr>
          <w:rFonts w:asciiTheme="minorHAnsi" w:hAnsiTheme="minorHAnsi" w:cstheme="minorHAnsi"/>
          <w:bCs/>
          <w:szCs w:val="22"/>
        </w:rPr>
        <w:t>on:</w:t>
      </w:r>
    </w:p>
    <w:p w:rsidR="007D11D4" w:rsidRDefault="007D11D4" w:rsidP="007D11D4">
      <w:pPr>
        <w:pStyle w:val="Default"/>
        <w:spacing w:after="58"/>
        <w:ind w:left="1134" w:hanging="708"/>
        <w:rPr>
          <w:sz w:val="22"/>
          <w:szCs w:val="22"/>
        </w:rPr>
      </w:pPr>
      <w:r>
        <w:rPr>
          <w:sz w:val="22"/>
          <w:szCs w:val="22"/>
        </w:rPr>
        <w:t xml:space="preserve">(i)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A health update on COVID-19 indicators and situational analysis; </w:t>
      </w:r>
    </w:p>
    <w:p w:rsidR="007D11D4" w:rsidRDefault="007D11D4" w:rsidP="007D11D4">
      <w:pPr>
        <w:pStyle w:val="Default"/>
        <w:spacing w:after="58"/>
        <w:ind w:left="1134" w:hanging="708"/>
        <w:rPr>
          <w:sz w:val="22"/>
          <w:szCs w:val="22"/>
        </w:rPr>
      </w:pPr>
      <w:r>
        <w:rPr>
          <w:sz w:val="22"/>
          <w:szCs w:val="22"/>
        </w:rPr>
        <w:t xml:space="preserve">(ii)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An update on the progress of the vaccine roll-out which starts on 17 May 2021. </w:t>
      </w:r>
    </w:p>
    <w:p w:rsidR="007D11D4" w:rsidRDefault="007D11D4" w:rsidP="007D11D4">
      <w:pPr>
        <w:pStyle w:val="Default"/>
        <w:ind w:left="1134" w:hanging="708"/>
        <w:rPr>
          <w:sz w:val="22"/>
          <w:szCs w:val="22"/>
        </w:rPr>
      </w:pPr>
      <w:r>
        <w:rPr>
          <w:sz w:val="22"/>
          <w:szCs w:val="22"/>
        </w:rPr>
        <w:t xml:space="preserve">(iii) </w:t>
      </w:r>
      <w:r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 xml:space="preserve">Whether the B.1.617 COVID-19 variant first detected in India has been detected in the Western Cape and what measures/ preparations are in place to prevent its spread. </w:t>
      </w:r>
    </w:p>
    <w:p w:rsidR="00E40642" w:rsidRPr="008877E7" w:rsidRDefault="00E40642" w:rsidP="00E40642">
      <w:pPr>
        <w:pStyle w:val="ListParagraph"/>
        <w:spacing w:line="240" w:lineRule="atLeast"/>
        <w:ind w:left="360" w:hanging="360"/>
        <w:jc w:val="both"/>
        <w:rPr>
          <w:rFonts w:asciiTheme="minorHAnsi" w:hAnsiTheme="minorHAnsi" w:cs="Arial"/>
          <w:color w:val="000000"/>
          <w:szCs w:val="22"/>
          <w:lang w:eastAsia="en-ZA"/>
        </w:rPr>
      </w:pPr>
    </w:p>
    <w:p w:rsidR="008877E7" w:rsidRPr="00811C28" w:rsidRDefault="00261810" w:rsidP="00777FC3">
      <w:pPr>
        <w:pStyle w:val="ListParagraph"/>
        <w:numPr>
          <w:ilvl w:val="0"/>
          <w:numId w:val="14"/>
        </w:numPr>
        <w:spacing w:line="240" w:lineRule="atLeast"/>
        <w:jc w:val="both"/>
        <w:rPr>
          <w:rFonts w:asciiTheme="minorHAnsi" w:hAnsiTheme="minorHAnsi" w:cs="Arial"/>
          <w:color w:val="000000"/>
          <w:sz w:val="24"/>
          <w:lang w:eastAsia="en-ZA"/>
        </w:rPr>
      </w:pPr>
      <w:r>
        <w:rPr>
          <w:rFonts w:asciiTheme="minorHAnsi" w:hAnsiTheme="minorHAnsi"/>
          <w:szCs w:val="22"/>
        </w:rPr>
        <w:t>Resolutions/Actions</w:t>
      </w:r>
    </w:p>
    <w:p w:rsidR="00BB2173" w:rsidRDefault="00BB2173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811C28" w:rsidRDefault="00811C28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212BD7" w:rsidRDefault="00212BD7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212BD7" w:rsidRDefault="00212BD7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0"/>
          <w:szCs w:val="20"/>
        </w:rPr>
      </w:pPr>
    </w:p>
    <w:p w:rsidR="00733C5A" w:rsidRPr="003326C6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0"/>
          <w:szCs w:val="20"/>
        </w:rPr>
      </w:pPr>
      <w:r w:rsidRPr="003326C6">
        <w:rPr>
          <w:rFonts w:asciiTheme="minorHAnsi" w:hAnsiTheme="minorHAnsi" w:cs="Arial"/>
          <w:sz w:val="20"/>
          <w:szCs w:val="20"/>
        </w:rPr>
        <w:t>Above a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genda </w:t>
      </w:r>
      <w:r w:rsidRPr="003326C6">
        <w:rPr>
          <w:rFonts w:asciiTheme="minorHAnsi" w:hAnsiTheme="minorHAnsi" w:cs="Arial"/>
          <w:sz w:val="20"/>
          <w:szCs w:val="20"/>
        </w:rPr>
        <w:t xml:space="preserve">items 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may be rearranged </w:t>
      </w:r>
      <w:r w:rsidRPr="003326C6">
        <w:rPr>
          <w:rFonts w:asciiTheme="minorHAnsi" w:hAnsiTheme="minorHAnsi" w:cs="Arial"/>
          <w:sz w:val="20"/>
          <w:szCs w:val="20"/>
        </w:rPr>
        <w:t>by the Committee at short notice</w:t>
      </w:r>
    </w:p>
    <w:p w:rsidR="003326C6" w:rsidRPr="003326C6" w:rsidRDefault="003326C6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</w:p>
    <w:p w:rsidR="00D271AE" w:rsidRPr="003326C6" w:rsidRDefault="001A2AB3" w:rsidP="00BD2E9C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 xml:space="preserve">Should you be unable to attend kindly forward apologies to the </w:t>
      </w:r>
      <w:r w:rsidR="00B337EA">
        <w:rPr>
          <w:rFonts w:asciiTheme="minorHAnsi" w:hAnsiTheme="minorHAnsi" w:cs="Arial"/>
          <w:b/>
          <w:sz w:val="18"/>
          <w:szCs w:val="18"/>
        </w:rPr>
        <w:t xml:space="preserve">Procedural Officer </w:t>
      </w:r>
      <w:r w:rsidR="00BB6FCA" w:rsidRPr="003326C6">
        <w:rPr>
          <w:rFonts w:asciiTheme="minorHAnsi" w:hAnsiTheme="minorHAnsi" w:cs="Arial"/>
          <w:b/>
          <w:sz w:val="18"/>
          <w:szCs w:val="18"/>
        </w:rPr>
        <w:t>as well as arrange for an alternate and indicate the name of the alternate at your earliest convenience.</w:t>
      </w:r>
    </w:p>
    <w:sectPr w:rsidR="00D271AE" w:rsidRPr="003326C6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8E9" w:rsidRDefault="001038E9" w:rsidP="006506EC">
      <w:r>
        <w:separator/>
      </w:r>
    </w:p>
  </w:endnote>
  <w:endnote w:type="continuationSeparator" w:id="0">
    <w:p w:rsidR="001038E9" w:rsidRDefault="001038E9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8E9" w:rsidRDefault="001038E9" w:rsidP="006506EC">
      <w:r>
        <w:separator/>
      </w:r>
    </w:p>
  </w:footnote>
  <w:footnote w:type="continuationSeparator" w:id="0">
    <w:p w:rsidR="001038E9" w:rsidRDefault="001038E9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7FEA"/>
    <w:multiLevelType w:val="hybridMultilevel"/>
    <w:tmpl w:val="4E58F724"/>
    <w:lvl w:ilvl="0" w:tplc="D88ADD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C16320"/>
    <w:multiLevelType w:val="multilevel"/>
    <w:tmpl w:val="3D0A23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E945E7"/>
    <w:multiLevelType w:val="hybridMultilevel"/>
    <w:tmpl w:val="7BC470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D0885"/>
    <w:multiLevelType w:val="multilevel"/>
    <w:tmpl w:val="3DAA0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CEF4FBB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45852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107F8"/>
    <w:multiLevelType w:val="hybridMultilevel"/>
    <w:tmpl w:val="3E046B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86324"/>
    <w:multiLevelType w:val="multilevel"/>
    <w:tmpl w:val="FDDEC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46625797"/>
    <w:multiLevelType w:val="multilevel"/>
    <w:tmpl w:val="F52A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B9311A9"/>
    <w:multiLevelType w:val="hybridMultilevel"/>
    <w:tmpl w:val="51B87CD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CD29E8"/>
    <w:multiLevelType w:val="hybridMultilevel"/>
    <w:tmpl w:val="6B5624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518EF"/>
    <w:multiLevelType w:val="hybridMultilevel"/>
    <w:tmpl w:val="DC6460EE"/>
    <w:lvl w:ilvl="0" w:tplc="56F45BF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8040C"/>
    <w:multiLevelType w:val="hybridMultilevel"/>
    <w:tmpl w:val="57803D2E"/>
    <w:lvl w:ilvl="0" w:tplc="56F45BF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A6F09"/>
    <w:multiLevelType w:val="hybridMultilevel"/>
    <w:tmpl w:val="45540D26"/>
    <w:lvl w:ilvl="0" w:tplc="0F801EB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EEC413F"/>
    <w:multiLevelType w:val="hybridMultilevel"/>
    <w:tmpl w:val="D09A506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710F55"/>
    <w:multiLevelType w:val="hybridMultilevel"/>
    <w:tmpl w:val="88745A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93BFD"/>
    <w:multiLevelType w:val="hybridMultilevel"/>
    <w:tmpl w:val="7A34C394"/>
    <w:lvl w:ilvl="0" w:tplc="7D00E66C">
      <w:start w:val="1"/>
      <w:numFmt w:val="lowerRoman"/>
      <w:lvlText w:val="(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91C05"/>
    <w:multiLevelType w:val="hybridMultilevel"/>
    <w:tmpl w:val="71F8D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16006"/>
    <w:multiLevelType w:val="hybridMultilevel"/>
    <w:tmpl w:val="8034A922"/>
    <w:lvl w:ilvl="0" w:tplc="F9F006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130BB"/>
    <w:multiLevelType w:val="hybridMultilevel"/>
    <w:tmpl w:val="7C7E8CA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592F46"/>
    <w:multiLevelType w:val="hybridMultilevel"/>
    <w:tmpl w:val="4E58F724"/>
    <w:lvl w:ilvl="0" w:tplc="D88ADD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E74A30"/>
    <w:multiLevelType w:val="hybridMultilevel"/>
    <w:tmpl w:val="CADCD70C"/>
    <w:lvl w:ilvl="0" w:tplc="C33447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57AF2"/>
    <w:multiLevelType w:val="hybridMultilevel"/>
    <w:tmpl w:val="EBAE09BC"/>
    <w:lvl w:ilvl="0" w:tplc="DFCE997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12160"/>
    <w:multiLevelType w:val="hybridMultilevel"/>
    <w:tmpl w:val="267E30E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2"/>
  </w:num>
  <w:num w:numId="5">
    <w:abstractNumId w:val="3"/>
  </w:num>
  <w:num w:numId="6">
    <w:abstractNumId w:val="22"/>
  </w:num>
  <w:num w:numId="7">
    <w:abstractNumId w:val="1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15"/>
  </w:num>
  <w:num w:numId="16">
    <w:abstractNumId w:val="19"/>
  </w:num>
  <w:num w:numId="17">
    <w:abstractNumId w:val="23"/>
  </w:num>
  <w:num w:numId="18">
    <w:abstractNumId w:val="14"/>
  </w:num>
  <w:num w:numId="19">
    <w:abstractNumId w:val="7"/>
  </w:num>
  <w:num w:numId="20">
    <w:abstractNumId w:val="0"/>
  </w:num>
  <w:num w:numId="21">
    <w:abstractNumId w:val="11"/>
  </w:num>
  <w:num w:numId="22">
    <w:abstractNumId w:val="12"/>
  </w:num>
  <w:num w:numId="23">
    <w:abstractNumId w:val="20"/>
  </w:num>
  <w:num w:numId="24">
    <w:abstractNumId w:val="17"/>
  </w:num>
  <w:num w:numId="25">
    <w:abstractNumId w:val="1"/>
  </w:num>
  <w:num w:numId="26">
    <w:abstractNumId w:val="9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0330"/>
    <w:rsid w:val="000072D4"/>
    <w:rsid w:val="000076B0"/>
    <w:rsid w:val="00021BB9"/>
    <w:rsid w:val="00022DE3"/>
    <w:rsid w:val="00027432"/>
    <w:rsid w:val="0003013A"/>
    <w:rsid w:val="00034400"/>
    <w:rsid w:val="0003508B"/>
    <w:rsid w:val="00044F88"/>
    <w:rsid w:val="0005587E"/>
    <w:rsid w:val="00061DC2"/>
    <w:rsid w:val="00070FB7"/>
    <w:rsid w:val="00071AF6"/>
    <w:rsid w:val="000755B6"/>
    <w:rsid w:val="00084415"/>
    <w:rsid w:val="00084BA3"/>
    <w:rsid w:val="000904B9"/>
    <w:rsid w:val="00090AFC"/>
    <w:rsid w:val="0009690E"/>
    <w:rsid w:val="000A2EFA"/>
    <w:rsid w:val="000A32F2"/>
    <w:rsid w:val="000A4B9B"/>
    <w:rsid w:val="000A5CFA"/>
    <w:rsid w:val="000A798E"/>
    <w:rsid w:val="000B23F8"/>
    <w:rsid w:val="000B3696"/>
    <w:rsid w:val="000B3F17"/>
    <w:rsid w:val="000B7EFB"/>
    <w:rsid w:val="000C10A2"/>
    <w:rsid w:val="000C6BA8"/>
    <w:rsid w:val="000D0320"/>
    <w:rsid w:val="000D0D36"/>
    <w:rsid w:val="000D6719"/>
    <w:rsid w:val="000E4177"/>
    <w:rsid w:val="000F4B5B"/>
    <w:rsid w:val="000F65CF"/>
    <w:rsid w:val="000F6DC0"/>
    <w:rsid w:val="000F7F05"/>
    <w:rsid w:val="00102FFA"/>
    <w:rsid w:val="00103529"/>
    <w:rsid w:val="001038E9"/>
    <w:rsid w:val="001058F3"/>
    <w:rsid w:val="001068F9"/>
    <w:rsid w:val="00107A76"/>
    <w:rsid w:val="00112E35"/>
    <w:rsid w:val="0011327F"/>
    <w:rsid w:val="001153AB"/>
    <w:rsid w:val="00123540"/>
    <w:rsid w:val="00123D77"/>
    <w:rsid w:val="0012592C"/>
    <w:rsid w:val="0013202E"/>
    <w:rsid w:val="00133ECD"/>
    <w:rsid w:val="00137949"/>
    <w:rsid w:val="00140D0C"/>
    <w:rsid w:val="00143BAC"/>
    <w:rsid w:val="00154FC7"/>
    <w:rsid w:val="001663A9"/>
    <w:rsid w:val="0017003D"/>
    <w:rsid w:val="001716B8"/>
    <w:rsid w:val="001803F8"/>
    <w:rsid w:val="00181AFC"/>
    <w:rsid w:val="0018339A"/>
    <w:rsid w:val="00183EF5"/>
    <w:rsid w:val="00193BAE"/>
    <w:rsid w:val="00193E49"/>
    <w:rsid w:val="0019512F"/>
    <w:rsid w:val="00195C16"/>
    <w:rsid w:val="00197798"/>
    <w:rsid w:val="0019795F"/>
    <w:rsid w:val="001A2AB3"/>
    <w:rsid w:val="001A2C13"/>
    <w:rsid w:val="001A5EA7"/>
    <w:rsid w:val="001B0504"/>
    <w:rsid w:val="001B55DC"/>
    <w:rsid w:val="001B5C67"/>
    <w:rsid w:val="001C05FA"/>
    <w:rsid w:val="001C5530"/>
    <w:rsid w:val="001E28E9"/>
    <w:rsid w:val="001E4C1F"/>
    <w:rsid w:val="001E4D9D"/>
    <w:rsid w:val="001E6EF3"/>
    <w:rsid w:val="001F13B9"/>
    <w:rsid w:val="001F6DFB"/>
    <w:rsid w:val="00202FCE"/>
    <w:rsid w:val="00203A5F"/>
    <w:rsid w:val="00212215"/>
    <w:rsid w:val="00212BD7"/>
    <w:rsid w:val="00213A03"/>
    <w:rsid w:val="00220017"/>
    <w:rsid w:val="002264F2"/>
    <w:rsid w:val="002316F9"/>
    <w:rsid w:val="00232575"/>
    <w:rsid w:val="0023592E"/>
    <w:rsid w:val="00244D77"/>
    <w:rsid w:val="00250F4E"/>
    <w:rsid w:val="0025315F"/>
    <w:rsid w:val="00253FD0"/>
    <w:rsid w:val="002559F6"/>
    <w:rsid w:val="00256F1D"/>
    <w:rsid w:val="00261810"/>
    <w:rsid w:val="00263BFD"/>
    <w:rsid w:val="00267BC8"/>
    <w:rsid w:val="00270C56"/>
    <w:rsid w:val="0027304C"/>
    <w:rsid w:val="00274495"/>
    <w:rsid w:val="002805FF"/>
    <w:rsid w:val="002817FA"/>
    <w:rsid w:val="0028548E"/>
    <w:rsid w:val="00294BFB"/>
    <w:rsid w:val="00294C38"/>
    <w:rsid w:val="00297620"/>
    <w:rsid w:val="002A02C1"/>
    <w:rsid w:val="002A0BBD"/>
    <w:rsid w:val="002A1831"/>
    <w:rsid w:val="002B0A6C"/>
    <w:rsid w:val="002B11A8"/>
    <w:rsid w:val="002B20B1"/>
    <w:rsid w:val="002B69E2"/>
    <w:rsid w:val="002C3043"/>
    <w:rsid w:val="002C655E"/>
    <w:rsid w:val="002E1E26"/>
    <w:rsid w:val="002E3072"/>
    <w:rsid w:val="002E4FF8"/>
    <w:rsid w:val="002E58D4"/>
    <w:rsid w:val="002E76CD"/>
    <w:rsid w:val="002F2CCA"/>
    <w:rsid w:val="002F4787"/>
    <w:rsid w:val="002F7CBC"/>
    <w:rsid w:val="00301654"/>
    <w:rsid w:val="0030582D"/>
    <w:rsid w:val="00313799"/>
    <w:rsid w:val="00315C96"/>
    <w:rsid w:val="00325440"/>
    <w:rsid w:val="00331516"/>
    <w:rsid w:val="00332684"/>
    <w:rsid w:val="003326C6"/>
    <w:rsid w:val="00332E48"/>
    <w:rsid w:val="00337F26"/>
    <w:rsid w:val="00345009"/>
    <w:rsid w:val="0034707A"/>
    <w:rsid w:val="0036547D"/>
    <w:rsid w:val="00365F3E"/>
    <w:rsid w:val="00370D85"/>
    <w:rsid w:val="00372106"/>
    <w:rsid w:val="0037497B"/>
    <w:rsid w:val="00375405"/>
    <w:rsid w:val="00376D90"/>
    <w:rsid w:val="00377358"/>
    <w:rsid w:val="003826F6"/>
    <w:rsid w:val="00385A45"/>
    <w:rsid w:val="00386416"/>
    <w:rsid w:val="00386999"/>
    <w:rsid w:val="003924D3"/>
    <w:rsid w:val="00393E41"/>
    <w:rsid w:val="00395B78"/>
    <w:rsid w:val="003B23B7"/>
    <w:rsid w:val="003B34F2"/>
    <w:rsid w:val="003C09C6"/>
    <w:rsid w:val="003C4F36"/>
    <w:rsid w:val="003C78E1"/>
    <w:rsid w:val="003D2CDB"/>
    <w:rsid w:val="003D4BC6"/>
    <w:rsid w:val="003D6E6A"/>
    <w:rsid w:val="003E59BE"/>
    <w:rsid w:val="003F2079"/>
    <w:rsid w:val="003F34F8"/>
    <w:rsid w:val="003F3A99"/>
    <w:rsid w:val="003F4D98"/>
    <w:rsid w:val="003F59B7"/>
    <w:rsid w:val="004017CA"/>
    <w:rsid w:val="00405F8E"/>
    <w:rsid w:val="0040671D"/>
    <w:rsid w:val="00411DB9"/>
    <w:rsid w:val="0041433D"/>
    <w:rsid w:val="00421176"/>
    <w:rsid w:val="00435545"/>
    <w:rsid w:val="004376AB"/>
    <w:rsid w:val="00444127"/>
    <w:rsid w:val="004475B6"/>
    <w:rsid w:val="00473B2F"/>
    <w:rsid w:val="0047515A"/>
    <w:rsid w:val="004767C3"/>
    <w:rsid w:val="004903BC"/>
    <w:rsid w:val="004952F7"/>
    <w:rsid w:val="0049688C"/>
    <w:rsid w:val="004A1E2B"/>
    <w:rsid w:val="004B2D85"/>
    <w:rsid w:val="004B586A"/>
    <w:rsid w:val="004B7F1D"/>
    <w:rsid w:val="004C03DD"/>
    <w:rsid w:val="004D271E"/>
    <w:rsid w:val="004D7B29"/>
    <w:rsid w:val="004F58D8"/>
    <w:rsid w:val="00502260"/>
    <w:rsid w:val="0050290E"/>
    <w:rsid w:val="00512C83"/>
    <w:rsid w:val="00517673"/>
    <w:rsid w:val="00523BA3"/>
    <w:rsid w:val="00530C69"/>
    <w:rsid w:val="00532FE7"/>
    <w:rsid w:val="00533E61"/>
    <w:rsid w:val="0053471F"/>
    <w:rsid w:val="00536158"/>
    <w:rsid w:val="0054782D"/>
    <w:rsid w:val="0055181C"/>
    <w:rsid w:val="0055350F"/>
    <w:rsid w:val="00553731"/>
    <w:rsid w:val="0056029C"/>
    <w:rsid w:val="0056600C"/>
    <w:rsid w:val="00571BB1"/>
    <w:rsid w:val="00572CF3"/>
    <w:rsid w:val="00576E7E"/>
    <w:rsid w:val="005904FB"/>
    <w:rsid w:val="00591BE9"/>
    <w:rsid w:val="00595D46"/>
    <w:rsid w:val="005A15E3"/>
    <w:rsid w:val="005A4177"/>
    <w:rsid w:val="005A6B3F"/>
    <w:rsid w:val="005B45E4"/>
    <w:rsid w:val="005B4AE6"/>
    <w:rsid w:val="005B588B"/>
    <w:rsid w:val="005B596F"/>
    <w:rsid w:val="005C1C6E"/>
    <w:rsid w:val="005C5FBF"/>
    <w:rsid w:val="005D1542"/>
    <w:rsid w:val="005E2B7E"/>
    <w:rsid w:val="005F11E3"/>
    <w:rsid w:val="005F512E"/>
    <w:rsid w:val="005F5F44"/>
    <w:rsid w:val="00601A42"/>
    <w:rsid w:val="00603E7C"/>
    <w:rsid w:val="006053AD"/>
    <w:rsid w:val="006075E1"/>
    <w:rsid w:val="00610B5E"/>
    <w:rsid w:val="0061467F"/>
    <w:rsid w:val="00616A28"/>
    <w:rsid w:val="00616F83"/>
    <w:rsid w:val="00623B07"/>
    <w:rsid w:val="00627607"/>
    <w:rsid w:val="00633896"/>
    <w:rsid w:val="0063611F"/>
    <w:rsid w:val="00641EE4"/>
    <w:rsid w:val="0064463C"/>
    <w:rsid w:val="0064558E"/>
    <w:rsid w:val="0064675C"/>
    <w:rsid w:val="006506EC"/>
    <w:rsid w:val="00660AFD"/>
    <w:rsid w:val="0066321C"/>
    <w:rsid w:val="00664876"/>
    <w:rsid w:val="00664B4D"/>
    <w:rsid w:val="00665DB8"/>
    <w:rsid w:val="006830FC"/>
    <w:rsid w:val="006869A0"/>
    <w:rsid w:val="00694507"/>
    <w:rsid w:val="00695387"/>
    <w:rsid w:val="006A1B0B"/>
    <w:rsid w:val="006A4887"/>
    <w:rsid w:val="006B1272"/>
    <w:rsid w:val="006B6143"/>
    <w:rsid w:val="006C4092"/>
    <w:rsid w:val="006D6641"/>
    <w:rsid w:val="006D70E3"/>
    <w:rsid w:val="006E01B3"/>
    <w:rsid w:val="006E0DE1"/>
    <w:rsid w:val="006F3905"/>
    <w:rsid w:val="006F53B3"/>
    <w:rsid w:val="00706057"/>
    <w:rsid w:val="00712526"/>
    <w:rsid w:val="007173CB"/>
    <w:rsid w:val="00717796"/>
    <w:rsid w:val="00717BD0"/>
    <w:rsid w:val="00724BE9"/>
    <w:rsid w:val="00732911"/>
    <w:rsid w:val="00733C5A"/>
    <w:rsid w:val="00733E48"/>
    <w:rsid w:val="00740E09"/>
    <w:rsid w:val="007417C2"/>
    <w:rsid w:val="00742121"/>
    <w:rsid w:val="007430EF"/>
    <w:rsid w:val="00777FC3"/>
    <w:rsid w:val="007877E3"/>
    <w:rsid w:val="00792D51"/>
    <w:rsid w:val="00796C79"/>
    <w:rsid w:val="007A6464"/>
    <w:rsid w:val="007A7DBD"/>
    <w:rsid w:val="007B3A12"/>
    <w:rsid w:val="007B42FB"/>
    <w:rsid w:val="007C2301"/>
    <w:rsid w:val="007C4DAD"/>
    <w:rsid w:val="007C74A6"/>
    <w:rsid w:val="007D01DB"/>
    <w:rsid w:val="007D11D4"/>
    <w:rsid w:val="007D57D9"/>
    <w:rsid w:val="007E15D3"/>
    <w:rsid w:val="007E2F68"/>
    <w:rsid w:val="007E7F66"/>
    <w:rsid w:val="007F12DB"/>
    <w:rsid w:val="007F575A"/>
    <w:rsid w:val="00803814"/>
    <w:rsid w:val="00805EBC"/>
    <w:rsid w:val="00811C28"/>
    <w:rsid w:val="00817824"/>
    <w:rsid w:val="008305CE"/>
    <w:rsid w:val="00833137"/>
    <w:rsid w:val="00844B04"/>
    <w:rsid w:val="008510FB"/>
    <w:rsid w:val="00851973"/>
    <w:rsid w:val="0085339D"/>
    <w:rsid w:val="00860515"/>
    <w:rsid w:val="00865297"/>
    <w:rsid w:val="008665E0"/>
    <w:rsid w:val="008666C1"/>
    <w:rsid w:val="00867A67"/>
    <w:rsid w:val="008748F3"/>
    <w:rsid w:val="008750F6"/>
    <w:rsid w:val="0088119E"/>
    <w:rsid w:val="008869CF"/>
    <w:rsid w:val="008874E3"/>
    <w:rsid w:val="008877E7"/>
    <w:rsid w:val="00895ACF"/>
    <w:rsid w:val="00895AD2"/>
    <w:rsid w:val="00895F14"/>
    <w:rsid w:val="008968AD"/>
    <w:rsid w:val="0089721C"/>
    <w:rsid w:val="008A23B8"/>
    <w:rsid w:val="008A41B3"/>
    <w:rsid w:val="008A612B"/>
    <w:rsid w:val="008A66E4"/>
    <w:rsid w:val="008B0A5A"/>
    <w:rsid w:val="008B38B9"/>
    <w:rsid w:val="008B3D89"/>
    <w:rsid w:val="008B46DF"/>
    <w:rsid w:val="008B6E3A"/>
    <w:rsid w:val="008C1089"/>
    <w:rsid w:val="008C69B6"/>
    <w:rsid w:val="008D4B58"/>
    <w:rsid w:val="00900071"/>
    <w:rsid w:val="00902D6D"/>
    <w:rsid w:val="00903D4D"/>
    <w:rsid w:val="0090692B"/>
    <w:rsid w:val="00912322"/>
    <w:rsid w:val="00921D4D"/>
    <w:rsid w:val="009236C3"/>
    <w:rsid w:val="009300E5"/>
    <w:rsid w:val="00931EC1"/>
    <w:rsid w:val="009341DE"/>
    <w:rsid w:val="00934A35"/>
    <w:rsid w:val="00935D98"/>
    <w:rsid w:val="00945CC3"/>
    <w:rsid w:val="00954B06"/>
    <w:rsid w:val="00961129"/>
    <w:rsid w:val="00961858"/>
    <w:rsid w:val="0096259A"/>
    <w:rsid w:val="00964E3A"/>
    <w:rsid w:val="009673BD"/>
    <w:rsid w:val="00976897"/>
    <w:rsid w:val="00976E1E"/>
    <w:rsid w:val="0098139C"/>
    <w:rsid w:val="00982DDE"/>
    <w:rsid w:val="00985BD2"/>
    <w:rsid w:val="009A5E10"/>
    <w:rsid w:val="009B5035"/>
    <w:rsid w:val="009B54CB"/>
    <w:rsid w:val="009B7384"/>
    <w:rsid w:val="009D14EA"/>
    <w:rsid w:val="009D1588"/>
    <w:rsid w:val="009D5302"/>
    <w:rsid w:val="009E1854"/>
    <w:rsid w:val="009E3539"/>
    <w:rsid w:val="009E3BF2"/>
    <w:rsid w:val="009E4481"/>
    <w:rsid w:val="009F11F6"/>
    <w:rsid w:val="009F3D7F"/>
    <w:rsid w:val="00A01165"/>
    <w:rsid w:val="00A032EF"/>
    <w:rsid w:val="00A071C1"/>
    <w:rsid w:val="00A10E5C"/>
    <w:rsid w:val="00A11BBF"/>
    <w:rsid w:val="00A14E2A"/>
    <w:rsid w:val="00A22B3A"/>
    <w:rsid w:val="00A240A4"/>
    <w:rsid w:val="00A26ADA"/>
    <w:rsid w:val="00A34DCA"/>
    <w:rsid w:val="00A36B31"/>
    <w:rsid w:val="00A4131B"/>
    <w:rsid w:val="00A41B40"/>
    <w:rsid w:val="00A4212D"/>
    <w:rsid w:val="00A471DE"/>
    <w:rsid w:val="00A55820"/>
    <w:rsid w:val="00A5643A"/>
    <w:rsid w:val="00A712FF"/>
    <w:rsid w:val="00A7204C"/>
    <w:rsid w:val="00A72C10"/>
    <w:rsid w:val="00A75EB3"/>
    <w:rsid w:val="00A922C4"/>
    <w:rsid w:val="00A94F69"/>
    <w:rsid w:val="00A97A62"/>
    <w:rsid w:val="00AA7BED"/>
    <w:rsid w:val="00AA7CB9"/>
    <w:rsid w:val="00AB03BC"/>
    <w:rsid w:val="00AB1C76"/>
    <w:rsid w:val="00AC2DAE"/>
    <w:rsid w:val="00AC5CA2"/>
    <w:rsid w:val="00AD1BD7"/>
    <w:rsid w:val="00AD5AF6"/>
    <w:rsid w:val="00AE2193"/>
    <w:rsid w:val="00AF74A3"/>
    <w:rsid w:val="00AF7FE2"/>
    <w:rsid w:val="00B002CA"/>
    <w:rsid w:val="00B032ED"/>
    <w:rsid w:val="00B04F74"/>
    <w:rsid w:val="00B05DBD"/>
    <w:rsid w:val="00B05F6F"/>
    <w:rsid w:val="00B07DF1"/>
    <w:rsid w:val="00B1012A"/>
    <w:rsid w:val="00B1068D"/>
    <w:rsid w:val="00B1108E"/>
    <w:rsid w:val="00B151E1"/>
    <w:rsid w:val="00B153E7"/>
    <w:rsid w:val="00B15577"/>
    <w:rsid w:val="00B15F3C"/>
    <w:rsid w:val="00B16D0E"/>
    <w:rsid w:val="00B255C6"/>
    <w:rsid w:val="00B337EA"/>
    <w:rsid w:val="00B33CF2"/>
    <w:rsid w:val="00B34F81"/>
    <w:rsid w:val="00B403FF"/>
    <w:rsid w:val="00B407D8"/>
    <w:rsid w:val="00B44784"/>
    <w:rsid w:val="00B44AFB"/>
    <w:rsid w:val="00B45D13"/>
    <w:rsid w:val="00B47D11"/>
    <w:rsid w:val="00B57FD9"/>
    <w:rsid w:val="00B65230"/>
    <w:rsid w:val="00B678A4"/>
    <w:rsid w:val="00B76E39"/>
    <w:rsid w:val="00B77E4C"/>
    <w:rsid w:val="00B8376A"/>
    <w:rsid w:val="00B83E90"/>
    <w:rsid w:val="00B8435D"/>
    <w:rsid w:val="00B94839"/>
    <w:rsid w:val="00B94FE6"/>
    <w:rsid w:val="00B97C38"/>
    <w:rsid w:val="00BA37FA"/>
    <w:rsid w:val="00BA3A5A"/>
    <w:rsid w:val="00BA53D3"/>
    <w:rsid w:val="00BA6CC2"/>
    <w:rsid w:val="00BB2173"/>
    <w:rsid w:val="00BB2536"/>
    <w:rsid w:val="00BB5079"/>
    <w:rsid w:val="00BB6FCA"/>
    <w:rsid w:val="00BC1236"/>
    <w:rsid w:val="00BD27D4"/>
    <w:rsid w:val="00BD2E9C"/>
    <w:rsid w:val="00BD48EF"/>
    <w:rsid w:val="00BD59F5"/>
    <w:rsid w:val="00BD7B13"/>
    <w:rsid w:val="00BE0952"/>
    <w:rsid w:val="00BF623C"/>
    <w:rsid w:val="00C0284C"/>
    <w:rsid w:val="00C03D8D"/>
    <w:rsid w:val="00C05ED6"/>
    <w:rsid w:val="00C0673D"/>
    <w:rsid w:val="00C078DC"/>
    <w:rsid w:val="00C156BD"/>
    <w:rsid w:val="00C33925"/>
    <w:rsid w:val="00C37406"/>
    <w:rsid w:val="00C37C98"/>
    <w:rsid w:val="00C444C0"/>
    <w:rsid w:val="00C46F4C"/>
    <w:rsid w:val="00C51FBA"/>
    <w:rsid w:val="00C52B2E"/>
    <w:rsid w:val="00C54732"/>
    <w:rsid w:val="00C60D2E"/>
    <w:rsid w:val="00C654BC"/>
    <w:rsid w:val="00C710A0"/>
    <w:rsid w:val="00C71D55"/>
    <w:rsid w:val="00C80C66"/>
    <w:rsid w:val="00C81527"/>
    <w:rsid w:val="00C81E96"/>
    <w:rsid w:val="00C84217"/>
    <w:rsid w:val="00C9207A"/>
    <w:rsid w:val="00C95981"/>
    <w:rsid w:val="00CA007E"/>
    <w:rsid w:val="00CA522D"/>
    <w:rsid w:val="00CA7E87"/>
    <w:rsid w:val="00CB1286"/>
    <w:rsid w:val="00CB4EEE"/>
    <w:rsid w:val="00CC24CF"/>
    <w:rsid w:val="00CC4393"/>
    <w:rsid w:val="00CC5C93"/>
    <w:rsid w:val="00CC6776"/>
    <w:rsid w:val="00CC68B9"/>
    <w:rsid w:val="00CD1E14"/>
    <w:rsid w:val="00CD2B51"/>
    <w:rsid w:val="00CD4B39"/>
    <w:rsid w:val="00CE09B5"/>
    <w:rsid w:val="00CF01F2"/>
    <w:rsid w:val="00CF2F2A"/>
    <w:rsid w:val="00D06902"/>
    <w:rsid w:val="00D06C07"/>
    <w:rsid w:val="00D14134"/>
    <w:rsid w:val="00D24F14"/>
    <w:rsid w:val="00D25CB1"/>
    <w:rsid w:val="00D271AE"/>
    <w:rsid w:val="00D33367"/>
    <w:rsid w:val="00D34F08"/>
    <w:rsid w:val="00D4261D"/>
    <w:rsid w:val="00D54904"/>
    <w:rsid w:val="00D60AED"/>
    <w:rsid w:val="00D71A09"/>
    <w:rsid w:val="00D75921"/>
    <w:rsid w:val="00D75B06"/>
    <w:rsid w:val="00D760E0"/>
    <w:rsid w:val="00D80445"/>
    <w:rsid w:val="00D80C51"/>
    <w:rsid w:val="00D80C89"/>
    <w:rsid w:val="00D84FF8"/>
    <w:rsid w:val="00D911BF"/>
    <w:rsid w:val="00D940F8"/>
    <w:rsid w:val="00DA035E"/>
    <w:rsid w:val="00DB0138"/>
    <w:rsid w:val="00DB6506"/>
    <w:rsid w:val="00DC14EC"/>
    <w:rsid w:val="00DC297A"/>
    <w:rsid w:val="00DC3972"/>
    <w:rsid w:val="00DC68FA"/>
    <w:rsid w:val="00DD2744"/>
    <w:rsid w:val="00DE1608"/>
    <w:rsid w:val="00DE1F34"/>
    <w:rsid w:val="00DE4F89"/>
    <w:rsid w:val="00DE7F2E"/>
    <w:rsid w:val="00E000F2"/>
    <w:rsid w:val="00E1019B"/>
    <w:rsid w:val="00E121E3"/>
    <w:rsid w:val="00E23F68"/>
    <w:rsid w:val="00E26686"/>
    <w:rsid w:val="00E26852"/>
    <w:rsid w:val="00E32A73"/>
    <w:rsid w:val="00E33F00"/>
    <w:rsid w:val="00E346FF"/>
    <w:rsid w:val="00E40642"/>
    <w:rsid w:val="00E43301"/>
    <w:rsid w:val="00E4401F"/>
    <w:rsid w:val="00E47336"/>
    <w:rsid w:val="00E52A2B"/>
    <w:rsid w:val="00E576CB"/>
    <w:rsid w:val="00E608CE"/>
    <w:rsid w:val="00E646DE"/>
    <w:rsid w:val="00E77607"/>
    <w:rsid w:val="00E805AB"/>
    <w:rsid w:val="00E870D1"/>
    <w:rsid w:val="00E91023"/>
    <w:rsid w:val="00E94103"/>
    <w:rsid w:val="00EA1491"/>
    <w:rsid w:val="00EA78D0"/>
    <w:rsid w:val="00EB028A"/>
    <w:rsid w:val="00EB4397"/>
    <w:rsid w:val="00EB6700"/>
    <w:rsid w:val="00EC05D7"/>
    <w:rsid w:val="00EC4966"/>
    <w:rsid w:val="00EC7AFC"/>
    <w:rsid w:val="00ED4017"/>
    <w:rsid w:val="00ED5AE6"/>
    <w:rsid w:val="00ED6019"/>
    <w:rsid w:val="00ED733D"/>
    <w:rsid w:val="00ED7979"/>
    <w:rsid w:val="00EE0187"/>
    <w:rsid w:val="00EE17FA"/>
    <w:rsid w:val="00EE2262"/>
    <w:rsid w:val="00EE237A"/>
    <w:rsid w:val="00EE2F27"/>
    <w:rsid w:val="00EE420B"/>
    <w:rsid w:val="00EE5525"/>
    <w:rsid w:val="00EE7698"/>
    <w:rsid w:val="00EF0439"/>
    <w:rsid w:val="00EF2014"/>
    <w:rsid w:val="00EF376A"/>
    <w:rsid w:val="00EF7EDB"/>
    <w:rsid w:val="00F002B9"/>
    <w:rsid w:val="00F04D71"/>
    <w:rsid w:val="00F244B6"/>
    <w:rsid w:val="00F254EF"/>
    <w:rsid w:val="00F2762C"/>
    <w:rsid w:val="00F36F4B"/>
    <w:rsid w:val="00F4176C"/>
    <w:rsid w:val="00F47452"/>
    <w:rsid w:val="00F57382"/>
    <w:rsid w:val="00F66BF4"/>
    <w:rsid w:val="00F67A78"/>
    <w:rsid w:val="00F70B2C"/>
    <w:rsid w:val="00F80E62"/>
    <w:rsid w:val="00F81626"/>
    <w:rsid w:val="00F82021"/>
    <w:rsid w:val="00F828B5"/>
    <w:rsid w:val="00F84E40"/>
    <w:rsid w:val="00F92DA6"/>
    <w:rsid w:val="00FA03F1"/>
    <w:rsid w:val="00FA0E74"/>
    <w:rsid w:val="00FA48E3"/>
    <w:rsid w:val="00FC604E"/>
    <w:rsid w:val="00FC7C41"/>
    <w:rsid w:val="00FD0711"/>
    <w:rsid w:val="00FD488A"/>
    <w:rsid w:val="00FD52C5"/>
    <w:rsid w:val="00FD7C4B"/>
    <w:rsid w:val="00FE0712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42600D4D-C261-4EE6-8B4C-CF42D3B6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03013A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rsid w:val="007D11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daza@wcpp.gov.z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jones@wcpp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hassen-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0B923-AC59-4432-8743-5DAB3E6E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1700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6</cp:revision>
  <cp:lastPrinted>2020-04-15T12:34:00Z</cp:lastPrinted>
  <dcterms:created xsi:type="dcterms:W3CDTF">2021-04-28T06:23:00Z</dcterms:created>
  <dcterms:modified xsi:type="dcterms:W3CDTF">2021-05-05T08:41:00Z</dcterms:modified>
</cp:coreProperties>
</file>