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6FB8EDD9" w14:textId="46DA57B3" w:rsidR="004432D8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0B55C7">
        <w:rPr>
          <w:rFonts w:asciiTheme="minorHAnsi" w:hAnsiTheme="minorHAnsi"/>
          <w:b/>
          <w:bCs/>
          <w:sz w:val="22"/>
          <w:szCs w:val="22"/>
        </w:rPr>
        <w:t xml:space="preserve">Friday, </w:t>
      </w:r>
      <w:r w:rsidR="0058317A">
        <w:rPr>
          <w:rFonts w:asciiTheme="minorHAnsi" w:hAnsiTheme="minorHAnsi"/>
          <w:b/>
          <w:bCs/>
          <w:sz w:val="22"/>
          <w:szCs w:val="22"/>
        </w:rPr>
        <w:t>20</w:t>
      </w:r>
      <w:r w:rsidR="000B55C7">
        <w:rPr>
          <w:rFonts w:asciiTheme="minorHAnsi" w:hAnsiTheme="minorHAnsi"/>
          <w:b/>
          <w:bCs/>
          <w:sz w:val="22"/>
          <w:szCs w:val="22"/>
        </w:rPr>
        <w:t xml:space="preserve"> October 202</w:t>
      </w:r>
      <w:r w:rsidR="0058317A">
        <w:rPr>
          <w:rFonts w:asciiTheme="minorHAnsi" w:hAnsiTheme="minorHAnsi"/>
          <w:b/>
          <w:bCs/>
          <w:sz w:val="22"/>
          <w:szCs w:val="22"/>
        </w:rPr>
        <w:t>3</w:t>
      </w:r>
    </w:p>
    <w:p w14:paraId="6FB8EDDA" w14:textId="77777777" w:rsidR="00CF39E4" w:rsidRPr="00CF39E4" w:rsidRDefault="004432D8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 w:rsidR="00CF39E4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</w:t>
      </w:r>
      <w:r w:rsidR="000B55C7">
        <w:rPr>
          <w:rFonts w:asciiTheme="minorHAnsi" w:hAnsiTheme="minorHAnsi"/>
          <w:b/>
          <w:bCs/>
          <w:sz w:val="22"/>
          <w:szCs w:val="22"/>
        </w:rPr>
        <w:t>8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>:00 – 1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:00 </w:t>
      </w:r>
    </w:p>
    <w:p w14:paraId="6FB8EDDB" w14:textId="77777777" w:rsidR="00332684" w:rsidRPr="004432D8" w:rsidRDefault="00CF39E4" w:rsidP="00584315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4432D8" w:rsidRPr="004432D8">
        <w:rPr>
          <w:rFonts w:asciiTheme="minorHAnsi" w:hAnsiTheme="minorHAnsi" w:cstheme="minorHAnsi"/>
          <w:sz w:val="22"/>
          <w:szCs w:val="22"/>
        </w:rPr>
        <w:t>Parliamentary Chamber, 6</w:t>
      </w:r>
      <w:r w:rsidR="004432D8" w:rsidRPr="004432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432D8" w:rsidRPr="004432D8">
        <w:rPr>
          <w:rFonts w:asciiTheme="minorHAnsi" w:hAnsiTheme="minorHAnsi" w:cstheme="minorHAnsi"/>
          <w:sz w:val="22"/>
          <w:szCs w:val="22"/>
        </w:rPr>
        <w:t xml:space="preserve"> Floor, 7 Wale Street, Cape Town (IN-PERSON)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4D2B5323" w14:textId="77777777" w:rsidR="00584315" w:rsidRDefault="00584315" w:rsidP="00584315">
      <w:pPr>
        <w:pStyle w:val="Heading3"/>
        <w:jc w:val="center"/>
        <w:rPr>
          <w:rFonts w:asciiTheme="minorHAnsi" w:hAnsiTheme="minorHAnsi" w:cs="Arial"/>
        </w:rPr>
      </w:pP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6FB8EDDE" w14:textId="77777777"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14:paraId="6FB8EDDF" w14:textId="77777777" w:rsidR="004432D8" w:rsidRPr="004432D8" w:rsidRDefault="00CF39E4" w:rsidP="00CF39E4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4432D8">
        <w:rPr>
          <w:sz w:val="22"/>
          <w:szCs w:val="22"/>
        </w:rPr>
        <w:t>Deliberation o</w:t>
      </w:r>
      <w:r w:rsidR="00D669DC" w:rsidRPr="004432D8">
        <w:rPr>
          <w:sz w:val="22"/>
          <w:szCs w:val="22"/>
        </w:rPr>
        <w:t>n</w:t>
      </w:r>
      <w:r w:rsidRPr="004432D8">
        <w:rPr>
          <w:sz w:val="22"/>
          <w:szCs w:val="22"/>
        </w:rPr>
        <w:t xml:space="preserve"> the Annual Report of the </w:t>
      </w:r>
      <w:r w:rsidRPr="004432D8">
        <w:rPr>
          <w:b/>
          <w:bCs/>
          <w:sz w:val="22"/>
          <w:szCs w:val="22"/>
        </w:rPr>
        <w:t xml:space="preserve">Western Cape Education Department (WCED) </w:t>
      </w:r>
    </w:p>
    <w:p w14:paraId="6FB8EDE0" w14:textId="67D8FAEF" w:rsidR="00CF39E4" w:rsidRPr="004432D8" w:rsidRDefault="00CF39E4" w:rsidP="004432D8">
      <w:pPr>
        <w:pStyle w:val="Default"/>
        <w:ind w:left="567"/>
        <w:rPr>
          <w:sz w:val="22"/>
          <w:szCs w:val="22"/>
        </w:rPr>
      </w:pPr>
      <w:r w:rsidRPr="004432D8">
        <w:rPr>
          <w:sz w:val="22"/>
          <w:szCs w:val="22"/>
        </w:rPr>
        <w:t>for the 20</w:t>
      </w:r>
      <w:r w:rsidR="004432D8" w:rsidRPr="004432D8">
        <w:rPr>
          <w:sz w:val="22"/>
          <w:szCs w:val="22"/>
        </w:rPr>
        <w:t>2</w:t>
      </w:r>
      <w:r w:rsidR="00584315">
        <w:rPr>
          <w:sz w:val="22"/>
          <w:szCs w:val="22"/>
        </w:rPr>
        <w:t>2</w:t>
      </w:r>
      <w:r w:rsidRPr="004432D8">
        <w:rPr>
          <w:sz w:val="22"/>
          <w:szCs w:val="22"/>
        </w:rPr>
        <w:t>/20</w:t>
      </w:r>
      <w:r w:rsidR="001C2F69" w:rsidRPr="004432D8">
        <w:rPr>
          <w:sz w:val="22"/>
          <w:szCs w:val="22"/>
        </w:rPr>
        <w:t>2</w:t>
      </w:r>
      <w:r w:rsidR="00584315">
        <w:rPr>
          <w:sz w:val="22"/>
          <w:szCs w:val="22"/>
        </w:rPr>
        <w:t>3</w:t>
      </w:r>
      <w:r w:rsidRPr="004432D8">
        <w:rPr>
          <w:sz w:val="22"/>
          <w:szCs w:val="22"/>
        </w:rPr>
        <w:t xml:space="preserve"> financial year. </w:t>
      </w:r>
    </w:p>
    <w:p w14:paraId="6FB8EDE1" w14:textId="77777777" w:rsidR="001C2F69" w:rsidRPr="004432D8" w:rsidRDefault="001C2F69" w:rsidP="001C2F69">
      <w:pPr>
        <w:pStyle w:val="Default"/>
        <w:ind w:left="567"/>
        <w:rPr>
          <w:sz w:val="22"/>
          <w:szCs w:val="22"/>
        </w:rPr>
      </w:pPr>
    </w:p>
    <w:p w14:paraId="6FB8EDE2" w14:textId="77777777" w:rsidR="009E664A" w:rsidRPr="004432D8" w:rsidRDefault="009E664A" w:rsidP="00CF39E4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432D8">
        <w:rPr>
          <w:rFonts w:asciiTheme="minorHAnsi" w:hAnsiTheme="minorHAnsi" w:cs="Arial"/>
          <w:szCs w:val="22"/>
        </w:rPr>
        <w:t>Resolutions/ Actions</w:t>
      </w:r>
    </w:p>
    <w:p w14:paraId="6FB8EDE3" w14:textId="77777777"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A69B90F" w14:textId="77777777" w:rsidR="00584315" w:rsidRDefault="0058431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E48E569" w14:textId="77777777" w:rsidR="00584315" w:rsidRDefault="0058431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342AF84D" w14:textId="77777777" w:rsidR="00584315" w:rsidRDefault="0058431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EDEE" w14:textId="77777777" w:rsidR="002B793F" w:rsidRDefault="002B793F" w:rsidP="006506EC">
      <w:r>
        <w:separator/>
      </w:r>
    </w:p>
  </w:endnote>
  <w:endnote w:type="continuationSeparator" w:id="0">
    <w:p w14:paraId="6FB8EDEF" w14:textId="77777777" w:rsidR="002B793F" w:rsidRDefault="002B793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EDEC" w14:textId="77777777" w:rsidR="002B793F" w:rsidRDefault="002B793F" w:rsidP="006506EC">
      <w:r>
        <w:separator/>
      </w:r>
    </w:p>
  </w:footnote>
  <w:footnote w:type="continuationSeparator" w:id="0">
    <w:p w14:paraId="6FB8EDED" w14:textId="77777777" w:rsidR="002B793F" w:rsidRDefault="002B793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0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92607"/>
    <w:rsid w:val="009977A5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1251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2023-09-26T07:56:00Z</dcterms:created>
  <dcterms:modified xsi:type="dcterms:W3CDTF">2023-09-26T07:56:00Z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