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Fax: 021 487-1685</w:t>
      </w:r>
    </w:p>
    <w:p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0F6D16">
        <w:rPr>
          <w:rFonts w:asciiTheme="minorHAnsi" w:hAnsiTheme="minorHAnsi" w:cs="Arial"/>
          <w:sz w:val="18"/>
          <w:szCs w:val="18"/>
        </w:rPr>
        <w:t>1</w:t>
      </w:r>
      <w:r w:rsidR="00DF5720">
        <w:rPr>
          <w:rFonts w:asciiTheme="minorHAnsi" w:hAnsiTheme="minorHAnsi" w:cs="Arial"/>
          <w:sz w:val="18"/>
          <w:szCs w:val="18"/>
        </w:rPr>
        <w:t>7</w:t>
      </w:r>
      <w:r w:rsidR="000F6D16">
        <w:rPr>
          <w:rFonts w:asciiTheme="minorHAnsi" w:hAnsiTheme="minorHAnsi" w:cs="Arial"/>
          <w:sz w:val="18"/>
          <w:szCs w:val="18"/>
        </w:rPr>
        <w:t xml:space="preserve"> February 2022</w:t>
      </w:r>
      <w:r w:rsidR="00DF5720">
        <w:rPr>
          <w:rFonts w:asciiTheme="minorHAnsi" w:hAnsiTheme="minorHAnsi" w:cs="Arial"/>
          <w:sz w:val="18"/>
          <w:szCs w:val="18"/>
        </w:rPr>
        <w:t xml:space="preserve"> </w:t>
      </w:r>
    </w:p>
    <w:p w:rsidR="000F6D16" w:rsidRDefault="000F6D16" w:rsidP="002316F9">
      <w:pPr>
        <w:pStyle w:val="Heading2"/>
        <w:rPr>
          <w:rFonts w:ascii="Arial" w:hAnsi="Arial" w:cs="Arial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0F6D16">
        <w:rPr>
          <w:rFonts w:asciiTheme="minorHAnsi" w:hAnsiTheme="minorHAnsi" w:cs="Arial"/>
          <w:b/>
          <w:bCs/>
          <w:szCs w:val="22"/>
        </w:rPr>
        <w:t>22 February 2022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8F28D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A76039">
        <w:rPr>
          <w:rFonts w:asciiTheme="minorHAnsi" w:hAnsiTheme="minorHAnsi" w:cs="Arial"/>
          <w:sz w:val="22"/>
          <w:szCs w:val="22"/>
        </w:rPr>
        <w:t>6</w:t>
      </w:r>
      <w:bookmarkStart w:id="0" w:name="_GoBack"/>
      <w:bookmarkEnd w:id="0"/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:rsidR="00332684" w:rsidRPr="00CF1B32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0F6D16" w:rsidRPr="000F6D16" w:rsidRDefault="00CF1B32" w:rsidP="000F6D16">
      <w:pPr>
        <w:pStyle w:val="ListParagraph"/>
        <w:numPr>
          <w:ilvl w:val="0"/>
          <w:numId w:val="30"/>
        </w:numPr>
        <w:ind w:right="261"/>
        <w:jc w:val="both"/>
        <w:rPr>
          <w:rFonts w:asciiTheme="minorHAnsi" w:hAnsiTheme="minorHAnsi" w:cstheme="minorHAnsi"/>
          <w:sz w:val="24"/>
        </w:rPr>
      </w:pPr>
      <w:r w:rsidRPr="000F6D16">
        <w:rPr>
          <w:rFonts w:asciiTheme="minorHAnsi" w:hAnsiTheme="minorHAnsi" w:cstheme="minorHAnsi"/>
          <w:color w:val="1C1E29"/>
          <w:sz w:val="24"/>
        </w:rPr>
        <w:t>Briefing by the</w:t>
      </w:r>
      <w:r w:rsidR="009A5FC7" w:rsidRPr="000F6D16">
        <w:rPr>
          <w:rFonts w:asciiTheme="minorHAnsi" w:hAnsiTheme="minorHAnsi" w:cstheme="minorHAnsi"/>
          <w:color w:val="1C1E29"/>
          <w:sz w:val="24"/>
        </w:rPr>
        <w:t xml:space="preserve"> Department of Transport and Public Works</w:t>
      </w:r>
      <w:r w:rsidR="000F6D16" w:rsidRPr="000F6D16">
        <w:rPr>
          <w:rFonts w:asciiTheme="minorHAnsi" w:hAnsiTheme="minorHAnsi" w:cstheme="minorHAnsi"/>
          <w:color w:val="1C1E29"/>
          <w:sz w:val="24"/>
        </w:rPr>
        <w:t xml:space="preserve"> together with the Western Cape Education Department </w:t>
      </w:r>
      <w:r w:rsidR="009A5FC7" w:rsidRPr="000F6D16">
        <w:rPr>
          <w:rFonts w:asciiTheme="minorHAnsi" w:hAnsiTheme="minorHAnsi" w:cstheme="minorHAnsi"/>
          <w:color w:val="1C1E29"/>
          <w:sz w:val="24"/>
        </w:rPr>
        <w:t xml:space="preserve">on the </w:t>
      </w:r>
      <w:r w:rsidR="009A5FC7" w:rsidRPr="000F6D16">
        <w:rPr>
          <w:rFonts w:ascii="Calibri" w:hAnsi="Calibri" w:cs="Calibri"/>
          <w:sz w:val="24"/>
        </w:rPr>
        <w:t>infrastructure</w:t>
      </w:r>
      <w:r w:rsidR="000F6D16" w:rsidRPr="000F6D16">
        <w:rPr>
          <w:rFonts w:ascii="Calibri" w:hAnsi="Calibri" w:cs="Calibri"/>
          <w:sz w:val="24"/>
        </w:rPr>
        <w:t xml:space="preserve"> </w:t>
      </w:r>
      <w:r w:rsidR="009A5FC7" w:rsidRPr="000F6D16">
        <w:rPr>
          <w:rFonts w:ascii="Calibri" w:hAnsi="Calibri" w:cs="Calibri"/>
          <w:sz w:val="24"/>
        </w:rPr>
        <w:t>of schools in the province.</w:t>
      </w:r>
      <w:r w:rsidR="000F6D16" w:rsidRPr="000F6D16">
        <w:rPr>
          <w:rFonts w:ascii="Calibri" w:hAnsi="Calibri" w:cs="Calibri"/>
          <w:sz w:val="24"/>
        </w:rPr>
        <w:t xml:space="preserve"> The Swartland Municipality has been invited to provide input</w:t>
      </w:r>
      <w:r w:rsidR="000F6D16">
        <w:rPr>
          <w:rFonts w:ascii="Calibri" w:hAnsi="Calibri" w:cs="Calibri"/>
          <w:sz w:val="24"/>
        </w:rPr>
        <w:t xml:space="preserve"> on schools in th</w:t>
      </w:r>
      <w:r w:rsidR="00287129">
        <w:rPr>
          <w:rFonts w:ascii="Calibri" w:hAnsi="Calibri" w:cs="Calibri"/>
          <w:sz w:val="24"/>
        </w:rPr>
        <w:t>eir region</w:t>
      </w:r>
      <w:r w:rsidR="000F6D16" w:rsidRPr="000F6D16">
        <w:rPr>
          <w:rFonts w:ascii="Calibri" w:hAnsi="Calibri" w:cs="Calibri"/>
          <w:sz w:val="24"/>
        </w:rPr>
        <w:t>.</w:t>
      </w:r>
    </w:p>
    <w:p w:rsidR="00D12FD2" w:rsidRPr="000F6D16" w:rsidRDefault="000F6D16" w:rsidP="000F6D16">
      <w:pPr>
        <w:pStyle w:val="ListParagraph"/>
        <w:ind w:left="393" w:right="1253"/>
        <w:jc w:val="both"/>
        <w:rPr>
          <w:rFonts w:asciiTheme="minorHAnsi" w:hAnsiTheme="minorHAnsi" w:cstheme="minorHAnsi"/>
          <w:sz w:val="24"/>
        </w:rPr>
      </w:pPr>
      <w:r w:rsidRPr="000F6D16">
        <w:rPr>
          <w:rFonts w:ascii="Calibri" w:hAnsi="Calibri" w:cs="Calibri"/>
          <w:sz w:val="24"/>
        </w:rPr>
        <w:t xml:space="preserve"> </w:t>
      </w:r>
    </w:p>
    <w:p w:rsidR="009E664A" w:rsidRPr="009A5FC7" w:rsidRDefault="009E664A" w:rsidP="009A5FC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</w:rPr>
      </w:pPr>
      <w:r w:rsidRPr="009A5FC7">
        <w:rPr>
          <w:rFonts w:asciiTheme="minorHAnsi" w:hAnsiTheme="minorHAnsi" w:cstheme="minorHAnsi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20" w:rsidRDefault="003D4820" w:rsidP="006506EC">
      <w:r>
        <w:separator/>
      </w:r>
    </w:p>
  </w:endnote>
  <w:endnote w:type="continuationSeparator" w:id="0">
    <w:p w:rsidR="003D4820" w:rsidRDefault="003D4820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20" w:rsidRDefault="003D4820" w:rsidP="006506EC">
      <w:r>
        <w:separator/>
      </w:r>
    </w:p>
  </w:footnote>
  <w:footnote w:type="continuationSeparator" w:id="0">
    <w:p w:rsidR="003D4820" w:rsidRDefault="003D4820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2"/>
  </w:num>
  <w:num w:numId="5">
    <w:abstractNumId w:val="5"/>
  </w:num>
  <w:num w:numId="6">
    <w:abstractNumId w:val="24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</w:num>
  <w:num w:numId="17">
    <w:abstractNumId w:val="25"/>
  </w:num>
  <w:num w:numId="18">
    <w:abstractNumId w:val="20"/>
  </w:num>
  <w:num w:numId="19">
    <w:abstractNumId w:val="14"/>
  </w:num>
  <w:num w:numId="20">
    <w:abstractNumId w:val="26"/>
  </w:num>
  <w:num w:numId="21">
    <w:abstractNumId w:val="12"/>
  </w:num>
  <w:num w:numId="22">
    <w:abstractNumId w:val="0"/>
  </w:num>
  <w:num w:numId="23">
    <w:abstractNumId w:val="1"/>
  </w:num>
  <w:num w:numId="24">
    <w:abstractNumId w:val="10"/>
  </w:num>
  <w:num w:numId="25">
    <w:abstractNumId w:val="15"/>
  </w:num>
  <w:num w:numId="26">
    <w:abstractNumId w:val="13"/>
  </w:num>
  <w:num w:numId="27">
    <w:abstractNumId w:val="11"/>
  </w:num>
  <w:num w:numId="28">
    <w:abstractNumId w:val="9"/>
  </w:num>
  <w:num w:numId="29">
    <w:abstractNumId w:val="3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8F28DD"/>
    <w:rsid w:val="00900071"/>
    <w:rsid w:val="00902D6D"/>
    <w:rsid w:val="00903D4D"/>
    <w:rsid w:val="0090692B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0BD7-9FB3-4B39-8AA3-828D237C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1220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2019-06-03T10:43:00Z</cp:lastPrinted>
  <dcterms:created xsi:type="dcterms:W3CDTF">2022-02-17T10:11:00Z</dcterms:created>
  <dcterms:modified xsi:type="dcterms:W3CDTF">2022-02-21T07:41:00Z</dcterms:modified>
</cp:coreProperties>
</file>