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962F51">
        <w:rPr>
          <w:rFonts w:asciiTheme="minorHAnsi" w:hAnsiTheme="minorHAnsi" w:cs="Arial"/>
          <w:sz w:val="18"/>
          <w:szCs w:val="18"/>
        </w:rPr>
        <w:t>17 January 2022</w:t>
      </w:r>
    </w:p>
    <w:p w:rsidR="00EF263C" w:rsidRPr="00EF263C" w:rsidRDefault="00EF263C" w:rsidP="00EF263C">
      <w:pPr>
        <w:rPr>
          <w:lang w:val="en-GB"/>
        </w:rPr>
      </w:pP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962F51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962F51">
        <w:rPr>
          <w:rFonts w:asciiTheme="minorHAnsi" w:hAnsiTheme="minorHAnsi" w:cs="Arial"/>
          <w:b/>
          <w:bCs/>
          <w:szCs w:val="22"/>
        </w:rPr>
        <w:t>25 January 2022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962F51">
        <w:rPr>
          <w:rFonts w:asciiTheme="minorHAnsi" w:hAnsiTheme="minorHAnsi" w:cs="Arial"/>
          <w:sz w:val="22"/>
          <w:szCs w:val="22"/>
        </w:rPr>
        <w:t>13h00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962F51">
        <w:rPr>
          <w:rFonts w:asciiTheme="minorHAnsi" w:hAnsiTheme="minorHAnsi" w:cs="Arial"/>
          <w:sz w:val="22"/>
          <w:szCs w:val="22"/>
        </w:rPr>
        <w:t>7h00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962F51" w:rsidRPr="00962F51">
        <w:rPr>
          <w:rFonts w:asciiTheme="minorHAnsi" w:hAnsiTheme="minorHAnsi" w:cstheme="minorHAnsi"/>
          <w:sz w:val="22"/>
          <w:szCs w:val="22"/>
        </w:rPr>
        <w:t>Parliamentary Chamber, 6</w:t>
      </w:r>
      <w:r w:rsidR="00962F51" w:rsidRPr="00962F5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62F51" w:rsidRPr="00962F51">
        <w:rPr>
          <w:rFonts w:asciiTheme="minorHAnsi" w:hAnsiTheme="minorHAnsi" w:cstheme="minorHAnsi"/>
          <w:sz w:val="22"/>
          <w:szCs w:val="22"/>
        </w:rPr>
        <w:t xml:space="preserve"> Floor, 7 Wale Street, Cape Town (IN-PERSON)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:rsidR="00332684" w:rsidRPr="00EF263C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276C11" w:rsidRPr="00EF263C" w:rsidRDefault="00276C11" w:rsidP="009E664A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EF263C">
        <w:rPr>
          <w:rFonts w:asciiTheme="minorHAnsi" w:hAnsiTheme="minorHAnsi" w:cs="Arial"/>
          <w:szCs w:val="22"/>
        </w:rPr>
        <w:t>Welcome</w:t>
      </w:r>
    </w:p>
    <w:p w:rsidR="00D30920" w:rsidRPr="00EF263C" w:rsidRDefault="00CA7DCE" w:rsidP="00D30920">
      <w:pPr>
        <w:pStyle w:val="Default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EF263C">
        <w:rPr>
          <w:rFonts w:asciiTheme="minorHAnsi" w:hAnsiTheme="minorHAnsi" w:cstheme="minorHAnsi"/>
          <w:sz w:val="22"/>
          <w:szCs w:val="22"/>
        </w:rPr>
        <w:t>Brie</w:t>
      </w:r>
      <w:r>
        <w:rPr>
          <w:rFonts w:asciiTheme="minorHAnsi" w:hAnsiTheme="minorHAnsi" w:cstheme="minorHAnsi"/>
          <w:sz w:val="22"/>
          <w:szCs w:val="22"/>
        </w:rPr>
        <w:t>fing by the</w:t>
      </w:r>
      <w:r w:rsidR="00D30920" w:rsidRPr="00EF263C">
        <w:rPr>
          <w:rFonts w:asciiTheme="minorHAnsi" w:hAnsiTheme="minorHAnsi" w:cstheme="minorHAnsi"/>
          <w:sz w:val="22"/>
          <w:szCs w:val="22"/>
        </w:rPr>
        <w:t xml:space="preserve"> Western Cape Education Department (WCED)  on the following: </w:t>
      </w:r>
    </w:p>
    <w:p w:rsidR="00962F51" w:rsidRPr="00962F51" w:rsidRDefault="00962F51" w:rsidP="00962F51">
      <w:pPr>
        <w:pStyle w:val="Default"/>
        <w:numPr>
          <w:ilvl w:val="0"/>
          <w:numId w:val="24"/>
        </w:numPr>
        <w:spacing w:after="18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62F51">
        <w:rPr>
          <w:rFonts w:asciiTheme="minorHAnsi" w:hAnsiTheme="minorHAnsi" w:cstheme="minorHAnsi"/>
          <w:sz w:val="22"/>
          <w:szCs w:val="22"/>
        </w:rPr>
        <w:t xml:space="preserve">The number of unplaced learners for the </w:t>
      </w:r>
      <w:r w:rsidR="00CA7DCE" w:rsidRPr="00962F51">
        <w:rPr>
          <w:rFonts w:asciiTheme="minorHAnsi" w:hAnsiTheme="minorHAnsi" w:cstheme="minorHAnsi"/>
          <w:sz w:val="22"/>
          <w:szCs w:val="22"/>
        </w:rPr>
        <w:t>2022</w:t>
      </w:r>
      <w:r w:rsidR="00CA7DCE">
        <w:rPr>
          <w:rFonts w:asciiTheme="minorHAnsi" w:hAnsiTheme="minorHAnsi" w:cstheme="minorHAnsi"/>
          <w:sz w:val="22"/>
          <w:szCs w:val="22"/>
        </w:rPr>
        <w:t xml:space="preserve"> </w:t>
      </w:r>
      <w:r w:rsidRPr="00962F51">
        <w:rPr>
          <w:rFonts w:asciiTheme="minorHAnsi" w:hAnsiTheme="minorHAnsi" w:cstheme="minorHAnsi"/>
          <w:sz w:val="22"/>
          <w:szCs w:val="22"/>
        </w:rPr>
        <w:t>academ</w:t>
      </w:r>
      <w:r w:rsidR="00CA7DCE">
        <w:rPr>
          <w:rFonts w:asciiTheme="minorHAnsi" w:hAnsiTheme="minorHAnsi" w:cstheme="minorHAnsi"/>
          <w:sz w:val="22"/>
          <w:szCs w:val="22"/>
        </w:rPr>
        <w:t>ic</w:t>
      </w:r>
      <w:r w:rsidRPr="00962F51">
        <w:rPr>
          <w:rFonts w:asciiTheme="minorHAnsi" w:hAnsiTheme="minorHAnsi" w:cstheme="minorHAnsi"/>
          <w:sz w:val="22"/>
          <w:szCs w:val="22"/>
        </w:rPr>
        <w:t xml:space="preserve"> year;</w:t>
      </w:r>
    </w:p>
    <w:p w:rsidR="00962F51" w:rsidRPr="00962F51" w:rsidRDefault="00962F51" w:rsidP="00962F51">
      <w:pPr>
        <w:pStyle w:val="Default"/>
        <w:numPr>
          <w:ilvl w:val="0"/>
          <w:numId w:val="24"/>
        </w:numPr>
        <w:spacing w:after="18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62F51">
        <w:rPr>
          <w:rFonts w:asciiTheme="minorHAnsi" w:hAnsiTheme="minorHAnsi" w:cstheme="minorHAnsi"/>
          <w:sz w:val="22"/>
          <w:szCs w:val="22"/>
        </w:rPr>
        <w:t xml:space="preserve">Status of school readiness for </w:t>
      </w:r>
      <w:r w:rsidR="00CA7DCE">
        <w:rPr>
          <w:rFonts w:asciiTheme="minorHAnsi" w:hAnsiTheme="minorHAnsi" w:cstheme="minorHAnsi"/>
          <w:sz w:val="22"/>
          <w:szCs w:val="22"/>
        </w:rPr>
        <w:t xml:space="preserve">the </w:t>
      </w:r>
      <w:r w:rsidR="00CA7DCE" w:rsidRPr="00962F51">
        <w:rPr>
          <w:rFonts w:asciiTheme="minorHAnsi" w:hAnsiTheme="minorHAnsi" w:cstheme="minorHAnsi"/>
          <w:sz w:val="22"/>
          <w:szCs w:val="22"/>
        </w:rPr>
        <w:t>2022</w:t>
      </w:r>
      <w:r w:rsidR="00CA7DCE">
        <w:rPr>
          <w:rFonts w:asciiTheme="minorHAnsi" w:hAnsiTheme="minorHAnsi" w:cstheme="minorHAnsi"/>
          <w:sz w:val="22"/>
          <w:szCs w:val="22"/>
        </w:rPr>
        <w:t xml:space="preserve"> </w:t>
      </w:r>
      <w:r w:rsidRPr="00962F51">
        <w:rPr>
          <w:rFonts w:asciiTheme="minorHAnsi" w:hAnsiTheme="minorHAnsi" w:cstheme="minorHAnsi"/>
          <w:sz w:val="22"/>
          <w:szCs w:val="22"/>
        </w:rPr>
        <w:t>academ</w:t>
      </w:r>
      <w:r w:rsidR="00CA7DCE">
        <w:rPr>
          <w:rFonts w:asciiTheme="minorHAnsi" w:hAnsiTheme="minorHAnsi" w:cstheme="minorHAnsi"/>
          <w:sz w:val="22"/>
          <w:szCs w:val="22"/>
        </w:rPr>
        <w:t>ic</w:t>
      </w:r>
      <w:r w:rsidRPr="00962F51">
        <w:rPr>
          <w:rFonts w:asciiTheme="minorHAnsi" w:hAnsiTheme="minorHAnsi" w:cstheme="minorHAnsi"/>
          <w:sz w:val="22"/>
          <w:szCs w:val="22"/>
        </w:rPr>
        <w:t xml:space="preserve"> year;</w:t>
      </w:r>
    </w:p>
    <w:p w:rsidR="00962F51" w:rsidRPr="00962F51" w:rsidRDefault="00962F51" w:rsidP="00962F51">
      <w:pPr>
        <w:pStyle w:val="Default"/>
        <w:numPr>
          <w:ilvl w:val="0"/>
          <w:numId w:val="24"/>
        </w:numPr>
        <w:spacing w:after="18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62F51">
        <w:rPr>
          <w:rFonts w:asciiTheme="minorHAnsi" w:hAnsiTheme="minorHAnsi" w:cstheme="minorHAnsi"/>
          <w:sz w:val="22"/>
          <w:szCs w:val="22"/>
        </w:rPr>
        <w:t xml:space="preserve">2021 National Senior Certificate (NSC) Results and the pass rate for the Western Cape. </w:t>
      </w:r>
    </w:p>
    <w:bookmarkEnd w:id="0"/>
    <w:p w:rsidR="00EF263C" w:rsidRPr="00EF263C" w:rsidRDefault="00EF263C" w:rsidP="00EF263C">
      <w:pPr>
        <w:pStyle w:val="Default"/>
        <w:spacing w:after="18"/>
        <w:ind w:left="567"/>
        <w:jc w:val="both"/>
        <w:rPr>
          <w:rFonts w:asciiTheme="minorHAnsi" w:hAnsiTheme="minorHAnsi" w:cstheme="minorHAnsi"/>
          <w:szCs w:val="22"/>
        </w:rPr>
      </w:pPr>
    </w:p>
    <w:p w:rsidR="009E664A" w:rsidRPr="00962F51" w:rsidRDefault="009E664A" w:rsidP="00962F51">
      <w:pPr>
        <w:pStyle w:val="ListParagraph"/>
        <w:numPr>
          <w:ilvl w:val="0"/>
          <w:numId w:val="8"/>
        </w:numPr>
        <w:ind w:left="567" w:hanging="567"/>
        <w:rPr>
          <w:rFonts w:ascii="Calibri" w:hAnsi="Calibri" w:cs="Arial"/>
          <w:szCs w:val="22"/>
        </w:rPr>
      </w:pPr>
      <w:r w:rsidRPr="00962F51">
        <w:rPr>
          <w:rFonts w:ascii="Calibri" w:hAnsi="Calibri" w:cs="Arial"/>
          <w:szCs w:val="22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8C" w:rsidRDefault="001C368C" w:rsidP="006506EC">
      <w:r>
        <w:separator/>
      </w:r>
    </w:p>
  </w:endnote>
  <w:endnote w:type="continuationSeparator" w:id="0">
    <w:p w:rsidR="001C368C" w:rsidRDefault="001C368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8C" w:rsidRDefault="001C368C" w:rsidP="006506EC">
      <w:r>
        <w:separator/>
      </w:r>
    </w:p>
  </w:footnote>
  <w:footnote w:type="continuationSeparator" w:id="0">
    <w:p w:rsidR="001C368C" w:rsidRDefault="001C368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18"/>
  </w:num>
  <w:num w:numId="7">
    <w:abstractNumId w:val="1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19"/>
  </w:num>
  <w:num w:numId="18">
    <w:abstractNumId w:val="13"/>
  </w:num>
  <w:num w:numId="19">
    <w:abstractNumId w:val="8"/>
  </w:num>
  <w:num w:numId="20">
    <w:abstractNumId w:val="20"/>
  </w:num>
  <w:num w:numId="21">
    <w:abstractNumId w:val="7"/>
  </w:num>
  <w:num w:numId="22">
    <w:abstractNumId w:val="0"/>
  </w:num>
  <w:num w:numId="23">
    <w:abstractNumId w:val="1"/>
  </w:num>
  <w:num w:numId="2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81346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4261D"/>
    <w:rsid w:val="00D52D8B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1330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2022-01-17T09:35:00Z</dcterms:created>
  <dcterms:modified xsi:type="dcterms:W3CDTF">2022-01-17T09:35:00Z</dcterms:modified>
</cp:coreProperties>
</file>