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</w:t>
      </w:r>
      <w:r w:rsidR="00EE2DAF">
        <w:rPr>
          <w:rFonts w:asciiTheme="minorHAnsi" w:hAnsiTheme="minorHAnsi" w:cs="Arial"/>
          <w:b w:val="0"/>
          <w:sz w:val="18"/>
          <w:szCs w:val="18"/>
        </w:rPr>
        <w:t>10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61467F" w:rsidRPr="002E72E2" w:rsidRDefault="0061467F" w:rsidP="002316F9">
      <w:pPr>
        <w:pStyle w:val="Heading2"/>
        <w:rPr>
          <w:rFonts w:ascii="Arial" w:hAnsi="Arial" w:cs="Arial"/>
          <w:sz w:val="10"/>
        </w:rPr>
      </w:pPr>
    </w:p>
    <w:p w:rsidR="00CF39E4" w:rsidRDefault="00CF39E4" w:rsidP="002E72E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NOTICE OF </w:t>
      </w:r>
      <w:r w:rsidR="002E72E2">
        <w:rPr>
          <w:b/>
          <w:bCs/>
          <w:sz w:val="26"/>
          <w:szCs w:val="26"/>
        </w:rPr>
        <w:t>OVERSIGHT VISITS</w:t>
      </w:r>
    </w:p>
    <w:p w:rsidR="002E72E2" w:rsidRPr="002E72E2" w:rsidRDefault="002E72E2" w:rsidP="002E72E2">
      <w:pPr>
        <w:pStyle w:val="Default"/>
        <w:jc w:val="center"/>
        <w:rPr>
          <w:sz w:val="12"/>
          <w:szCs w:val="22"/>
        </w:rPr>
      </w:pPr>
    </w:p>
    <w:p w:rsidR="00CF39E4" w:rsidRPr="00CF39E4" w:rsidRDefault="00417733" w:rsidP="00CF39E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note that the Standing Committee on Education is accompanying the Portfolio Committee on Basic Education on oversight visits that </w:t>
      </w:r>
      <w:r w:rsidR="00CF39E4" w:rsidRPr="00CF39E4">
        <w:rPr>
          <w:rFonts w:asciiTheme="minorHAnsi" w:hAnsiTheme="minorHAnsi"/>
          <w:sz w:val="22"/>
          <w:szCs w:val="22"/>
        </w:rPr>
        <w:t xml:space="preserve">will take place as indicated below: </w:t>
      </w:r>
    </w:p>
    <w:p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:rsidR="002D4EF1" w:rsidRPr="00CF39E4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CF39E4">
        <w:rPr>
          <w:rFonts w:asciiTheme="minorHAnsi" w:hAnsiTheme="minorHAnsi"/>
          <w:b/>
          <w:bCs/>
          <w:sz w:val="22"/>
          <w:szCs w:val="22"/>
        </w:rPr>
        <w:t>Date: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417733">
        <w:rPr>
          <w:rFonts w:asciiTheme="minorHAnsi" w:hAnsiTheme="minorHAnsi"/>
          <w:b/>
          <w:bCs/>
          <w:sz w:val="22"/>
          <w:szCs w:val="22"/>
        </w:rPr>
        <w:t>Monday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417733">
        <w:rPr>
          <w:rFonts w:asciiTheme="minorHAnsi" w:hAnsiTheme="minorHAnsi"/>
          <w:b/>
          <w:bCs/>
          <w:sz w:val="22"/>
          <w:szCs w:val="22"/>
        </w:rPr>
        <w:t>31 January 2022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D4EF1">
        <w:rPr>
          <w:rFonts w:asciiTheme="minorHAnsi" w:hAnsiTheme="minorHAnsi"/>
          <w:b/>
          <w:bCs/>
          <w:sz w:val="22"/>
          <w:szCs w:val="22"/>
        </w:rPr>
        <w:tab/>
      </w:r>
      <w:r w:rsidR="002D4EF1">
        <w:rPr>
          <w:rFonts w:asciiTheme="minorHAnsi" w:hAnsiTheme="minorHAnsi"/>
          <w:b/>
          <w:bCs/>
          <w:sz w:val="22"/>
          <w:szCs w:val="22"/>
        </w:rPr>
        <w:tab/>
      </w:r>
      <w:r w:rsidR="002D4EF1">
        <w:rPr>
          <w:rFonts w:asciiTheme="minorHAnsi" w:hAnsiTheme="minorHAnsi"/>
          <w:b/>
          <w:bCs/>
          <w:sz w:val="22"/>
          <w:szCs w:val="22"/>
        </w:rPr>
        <w:tab/>
      </w:r>
      <w:r w:rsidR="002D4EF1">
        <w:rPr>
          <w:rFonts w:asciiTheme="minorHAnsi" w:hAnsiTheme="minorHAnsi"/>
          <w:b/>
          <w:bCs/>
          <w:sz w:val="22"/>
          <w:szCs w:val="22"/>
        </w:rPr>
        <w:tab/>
      </w:r>
      <w:r w:rsidR="002D4EF1">
        <w:rPr>
          <w:rFonts w:asciiTheme="minorHAnsi" w:hAnsiTheme="minorHAnsi"/>
          <w:b/>
          <w:bCs/>
          <w:sz w:val="22"/>
          <w:szCs w:val="22"/>
        </w:rPr>
        <w:tab/>
        <w:t>Tuesday, 01 February 2022</w:t>
      </w:r>
    </w:p>
    <w:p w:rsidR="00CF39E4" w:rsidRPr="00CF39E4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CF39E4">
        <w:rPr>
          <w:rFonts w:asciiTheme="minorHAnsi" w:hAnsiTheme="minorHAnsi"/>
          <w:b/>
          <w:bCs/>
          <w:sz w:val="22"/>
          <w:szCs w:val="22"/>
        </w:rPr>
        <w:t xml:space="preserve">Time: 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417733">
        <w:rPr>
          <w:rFonts w:asciiTheme="minorHAnsi" w:hAnsiTheme="minorHAnsi"/>
          <w:b/>
          <w:bCs/>
          <w:sz w:val="22"/>
          <w:szCs w:val="22"/>
        </w:rPr>
        <w:t>08:00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– </w:t>
      </w:r>
      <w:r w:rsidR="00AE27C1">
        <w:rPr>
          <w:rFonts w:asciiTheme="minorHAnsi" w:hAnsiTheme="minorHAnsi"/>
          <w:b/>
          <w:bCs/>
          <w:sz w:val="22"/>
          <w:szCs w:val="22"/>
        </w:rPr>
        <w:t>15</w:t>
      </w:r>
      <w:r w:rsidRPr="00CF39E4">
        <w:rPr>
          <w:rFonts w:asciiTheme="minorHAnsi" w:hAnsiTheme="minorHAnsi"/>
          <w:b/>
          <w:bCs/>
          <w:sz w:val="22"/>
          <w:szCs w:val="22"/>
        </w:rPr>
        <w:t>:</w:t>
      </w:r>
      <w:r w:rsidR="0040295E">
        <w:rPr>
          <w:rFonts w:asciiTheme="minorHAnsi" w:hAnsiTheme="minorHAnsi"/>
          <w:b/>
          <w:bCs/>
          <w:sz w:val="22"/>
          <w:szCs w:val="22"/>
        </w:rPr>
        <w:t>00</w:t>
      </w:r>
      <w:r w:rsidRPr="00CF39E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D4EF1">
        <w:rPr>
          <w:rFonts w:asciiTheme="minorHAnsi" w:hAnsiTheme="minorHAnsi"/>
          <w:b/>
          <w:bCs/>
          <w:sz w:val="22"/>
          <w:szCs w:val="22"/>
        </w:rPr>
        <w:tab/>
      </w:r>
      <w:r w:rsidR="002D4EF1">
        <w:rPr>
          <w:rFonts w:asciiTheme="minorHAnsi" w:hAnsiTheme="minorHAnsi"/>
          <w:b/>
          <w:bCs/>
          <w:sz w:val="22"/>
          <w:szCs w:val="22"/>
        </w:rPr>
        <w:tab/>
      </w:r>
      <w:r w:rsidR="002D4EF1">
        <w:rPr>
          <w:rFonts w:asciiTheme="minorHAnsi" w:hAnsiTheme="minorHAnsi"/>
          <w:b/>
          <w:bCs/>
          <w:sz w:val="22"/>
          <w:szCs w:val="22"/>
        </w:rPr>
        <w:tab/>
      </w:r>
      <w:r w:rsidR="002D4EF1">
        <w:rPr>
          <w:rFonts w:asciiTheme="minorHAnsi" w:hAnsiTheme="minorHAnsi"/>
          <w:b/>
          <w:bCs/>
          <w:sz w:val="22"/>
          <w:szCs w:val="22"/>
        </w:rPr>
        <w:tab/>
      </w:r>
      <w:r w:rsidR="002D4EF1">
        <w:rPr>
          <w:rFonts w:asciiTheme="minorHAnsi" w:hAnsiTheme="minorHAnsi"/>
          <w:b/>
          <w:bCs/>
          <w:sz w:val="22"/>
          <w:szCs w:val="22"/>
        </w:rPr>
        <w:tab/>
      </w:r>
      <w:r w:rsidR="002D4EF1">
        <w:rPr>
          <w:rFonts w:asciiTheme="minorHAnsi" w:hAnsiTheme="minorHAnsi"/>
          <w:b/>
          <w:bCs/>
          <w:sz w:val="22"/>
          <w:szCs w:val="22"/>
        </w:rPr>
        <w:tab/>
        <w:t>08:30 – 14:00</w:t>
      </w:r>
    </w:p>
    <w:p w:rsidR="002E72E2" w:rsidRDefault="00CF39E4" w:rsidP="002E72E2">
      <w:pPr>
        <w:ind w:left="993" w:hanging="993"/>
        <w:rPr>
          <w:rFonts w:asciiTheme="minorHAnsi" w:hAnsiTheme="minorHAnsi" w:cstheme="minorHAnsi"/>
          <w:sz w:val="20"/>
          <w:szCs w:val="22"/>
        </w:rPr>
      </w:pPr>
      <w:r w:rsidRPr="00481483">
        <w:rPr>
          <w:rFonts w:asciiTheme="minorHAnsi" w:hAnsiTheme="minorHAnsi"/>
          <w:b/>
          <w:szCs w:val="22"/>
        </w:rPr>
        <w:t>Venue:</w:t>
      </w:r>
      <w:r w:rsidRPr="00CF39E4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ab/>
      </w:r>
      <w:r w:rsidR="00481483" w:rsidRPr="00481483">
        <w:rPr>
          <w:rFonts w:asciiTheme="minorHAnsi" w:hAnsiTheme="minorHAnsi" w:cstheme="minorHAnsi"/>
          <w:sz w:val="20"/>
          <w:szCs w:val="18"/>
        </w:rPr>
        <w:t xml:space="preserve">Agape Special School, </w:t>
      </w:r>
      <w:r w:rsidR="002E72E2">
        <w:rPr>
          <w:rFonts w:asciiTheme="minorHAnsi" w:hAnsiTheme="minorHAnsi" w:cstheme="minorHAnsi"/>
          <w:sz w:val="20"/>
          <w:szCs w:val="18"/>
        </w:rPr>
        <w:tab/>
      </w:r>
      <w:r w:rsidR="002E72E2">
        <w:rPr>
          <w:rFonts w:asciiTheme="minorHAnsi" w:hAnsiTheme="minorHAnsi" w:cstheme="minorHAnsi"/>
          <w:sz w:val="20"/>
          <w:szCs w:val="18"/>
        </w:rPr>
        <w:tab/>
      </w:r>
      <w:r w:rsidR="002E72E2">
        <w:rPr>
          <w:rFonts w:asciiTheme="minorHAnsi" w:hAnsiTheme="minorHAnsi" w:cstheme="minorHAnsi"/>
          <w:sz w:val="20"/>
          <w:szCs w:val="18"/>
        </w:rPr>
        <w:tab/>
      </w:r>
      <w:r w:rsidR="002E72E2">
        <w:rPr>
          <w:rFonts w:asciiTheme="minorHAnsi" w:hAnsiTheme="minorHAnsi" w:cstheme="minorHAnsi"/>
          <w:sz w:val="20"/>
          <w:szCs w:val="18"/>
        </w:rPr>
        <w:tab/>
      </w:r>
      <w:r w:rsidR="002E72E2">
        <w:rPr>
          <w:rFonts w:asciiTheme="minorHAnsi" w:hAnsiTheme="minorHAnsi" w:cstheme="minorHAnsi"/>
          <w:sz w:val="20"/>
          <w:szCs w:val="18"/>
        </w:rPr>
        <w:tab/>
      </w:r>
      <w:r w:rsidR="002E72E2">
        <w:rPr>
          <w:rFonts w:asciiTheme="minorHAnsi" w:hAnsiTheme="minorHAnsi" w:cstheme="minorHAnsi"/>
          <w:sz w:val="20"/>
          <w:szCs w:val="18"/>
        </w:rPr>
        <w:tab/>
      </w:r>
      <w:r w:rsidR="002E72E2" w:rsidRPr="002D4EF1">
        <w:rPr>
          <w:rFonts w:asciiTheme="minorHAnsi" w:hAnsiTheme="minorHAnsi" w:cstheme="minorHAnsi"/>
          <w:sz w:val="20"/>
          <w:szCs w:val="22"/>
        </w:rPr>
        <w:t>Ingcinga Zethu Secondary School</w:t>
      </w:r>
      <w:r w:rsidR="002E72E2">
        <w:rPr>
          <w:rFonts w:asciiTheme="minorHAnsi" w:hAnsiTheme="minorHAnsi" w:cstheme="minorHAnsi"/>
          <w:sz w:val="20"/>
          <w:szCs w:val="22"/>
        </w:rPr>
        <w:t xml:space="preserve">, </w:t>
      </w:r>
    </w:p>
    <w:p w:rsidR="00481483" w:rsidRDefault="00481483" w:rsidP="002D4EF1">
      <w:pPr>
        <w:ind w:left="993"/>
        <w:jc w:val="both"/>
        <w:rPr>
          <w:rFonts w:asciiTheme="minorHAnsi" w:hAnsiTheme="minorHAnsi" w:cstheme="minorHAnsi"/>
          <w:color w:val="141414"/>
          <w:sz w:val="20"/>
          <w:szCs w:val="18"/>
          <w:shd w:val="clear" w:color="auto" w:fill="FFFFFF"/>
        </w:rPr>
      </w:pPr>
      <w:r w:rsidRPr="00481483">
        <w:rPr>
          <w:rFonts w:asciiTheme="minorHAnsi" w:hAnsiTheme="minorHAnsi" w:cstheme="minorHAnsi"/>
          <w:color w:val="141414"/>
          <w:sz w:val="20"/>
          <w:szCs w:val="18"/>
          <w:shd w:val="clear" w:color="auto" w:fill="FFFFFF"/>
        </w:rPr>
        <w:t>16 Yellowwood Road, Tafelsig, Mitchells Plain</w:t>
      </w:r>
      <w:r w:rsidR="002E72E2">
        <w:rPr>
          <w:rFonts w:asciiTheme="minorHAnsi" w:hAnsiTheme="minorHAnsi" w:cstheme="minorHAnsi"/>
          <w:color w:val="141414"/>
          <w:sz w:val="20"/>
          <w:szCs w:val="18"/>
          <w:shd w:val="clear" w:color="auto" w:fill="FFFFFF"/>
        </w:rPr>
        <w:tab/>
      </w:r>
      <w:r w:rsidR="002E72E2">
        <w:rPr>
          <w:rFonts w:asciiTheme="minorHAnsi" w:hAnsiTheme="minorHAnsi" w:cstheme="minorHAnsi"/>
          <w:color w:val="141414"/>
          <w:sz w:val="20"/>
          <w:szCs w:val="18"/>
          <w:shd w:val="clear" w:color="auto" w:fill="FFFFFF"/>
        </w:rPr>
        <w:tab/>
      </w:r>
      <w:r w:rsidR="002E72E2">
        <w:rPr>
          <w:rFonts w:asciiTheme="minorHAnsi" w:hAnsiTheme="minorHAnsi" w:cstheme="minorHAnsi"/>
          <w:color w:val="141414"/>
          <w:sz w:val="20"/>
          <w:szCs w:val="18"/>
          <w:shd w:val="clear" w:color="auto" w:fill="FFFFFF"/>
        </w:rPr>
        <w:tab/>
      </w:r>
      <w:r w:rsidR="002E72E2" w:rsidRPr="002D4EF1">
        <w:rPr>
          <w:rFonts w:asciiTheme="minorHAnsi" w:hAnsiTheme="minorHAnsi" w:cstheme="minorHAnsi"/>
          <w:sz w:val="20"/>
          <w:szCs w:val="22"/>
        </w:rPr>
        <w:t>Worcester</w:t>
      </w:r>
    </w:p>
    <w:p w:rsidR="002E72E2" w:rsidRPr="002E72E2" w:rsidRDefault="002E72E2" w:rsidP="002D4EF1">
      <w:pPr>
        <w:ind w:left="993"/>
        <w:jc w:val="both"/>
        <w:rPr>
          <w:rFonts w:asciiTheme="minorHAnsi" w:hAnsiTheme="minorHAnsi" w:cstheme="minorHAnsi"/>
          <w:sz w:val="8"/>
          <w:szCs w:val="18"/>
        </w:rPr>
      </w:pPr>
    </w:p>
    <w:p w:rsidR="002D4EF1" w:rsidRDefault="00481483" w:rsidP="003F7A8C">
      <w:pPr>
        <w:ind w:left="993" w:right="545"/>
        <w:jc w:val="both"/>
        <w:rPr>
          <w:rFonts w:asciiTheme="minorHAnsi" w:hAnsiTheme="minorHAnsi" w:cstheme="minorHAnsi"/>
          <w:sz w:val="20"/>
          <w:szCs w:val="18"/>
        </w:rPr>
      </w:pPr>
      <w:r w:rsidRPr="00481483">
        <w:rPr>
          <w:rFonts w:asciiTheme="minorHAnsi" w:hAnsiTheme="minorHAnsi" w:cstheme="minorHAnsi"/>
          <w:sz w:val="20"/>
          <w:szCs w:val="18"/>
        </w:rPr>
        <w:t xml:space="preserve">Siyazaka Primary School, </w:t>
      </w:r>
      <w:r w:rsidR="002E72E2">
        <w:rPr>
          <w:rFonts w:asciiTheme="minorHAnsi" w:hAnsiTheme="minorHAnsi" w:cstheme="minorHAnsi"/>
          <w:sz w:val="20"/>
          <w:szCs w:val="18"/>
        </w:rPr>
        <w:tab/>
      </w:r>
      <w:r w:rsidR="002E72E2">
        <w:rPr>
          <w:rFonts w:asciiTheme="minorHAnsi" w:hAnsiTheme="minorHAnsi" w:cstheme="minorHAnsi"/>
          <w:sz w:val="20"/>
          <w:szCs w:val="18"/>
        </w:rPr>
        <w:tab/>
      </w:r>
      <w:r w:rsidR="002E72E2">
        <w:rPr>
          <w:rFonts w:asciiTheme="minorHAnsi" w:hAnsiTheme="minorHAnsi" w:cstheme="minorHAnsi"/>
          <w:sz w:val="20"/>
          <w:szCs w:val="18"/>
        </w:rPr>
        <w:tab/>
      </w:r>
      <w:r w:rsidR="002E72E2">
        <w:rPr>
          <w:rFonts w:asciiTheme="minorHAnsi" w:hAnsiTheme="minorHAnsi" w:cstheme="minorHAnsi"/>
          <w:sz w:val="20"/>
          <w:szCs w:val="18"/>
        </w:rPr>
        <w:tab/>
      </w:r>
      <w:r w:rsidR="002E72E2">
        <w:rPr>
          <w:rFonts w:asciiTheme="minorHAnsi" w:hAnsiTheme="minorHAnsi" w:cstheme="minorHAnsi"/>
          <w:sz w:val="20"/>
          <w:szCs w:val="18"/>
        </w:rPr>
        <w:tab/>
      </w:r>
      <w:r w:rsidR="002E72E2" w:rsidRPr="002D4EF1">
        <w:rPr>
          <w:rFonts w:asciiTheme="minorHAnsi" w:hAnsiTheme="minorHAnsi" w:cstheme="minorHAnsi"/>
          <w:sz w:val="20"/>
          <w:szCs w:val="22"/>
        </w:rPr>
        <w:t xml:space="preserve">Wolseley Secondary, </w:t>
      </w:r>
    </w:p>
    <w:p w:rsidR="00481483" w:rsidRDefault="00481483" w:rsidP="003F7A8C">
      <w:pPr>
        <w:ind w:left="993" w:right="545"/>
        <w:jc w:val="both"/>
        <w:rPr>
          <w:rFonts w:asciiTheme="minorHAnsi" w:hAnsiTheme="minorHAnsi" w:cstheme="minorHAnsi"/>
          <w:sz w:val="20"/>
          <w:szCs w:val="18"/>
        </w:rPr>
      </w:pPr>
      <w:r w:rsidRPr="00481483">
        <w:rPr>
          <w:rFonts w:asciiTheme="minorHAnsi" w:hAnsiTheme="minorHAnsi" w:cstheme="minorHAnsi"/>
          <w:color w:val="141414"/>
          <w:sz w:val="20"/>
          <w:szCs w:val="18"/>
          <w:shd w:val="clear" w:color="auto" w:fill="FFFFFF"/>
        </w:rPr>
        <w:t>1854 Sagwityi Street, Brown's farm, Phillipi</w:t>
      </w:r>
      <w:r w:rsidRPr="00481483">
        <w:rPr>
          <w:rFonts w:asciiTheme="minorHAnsi" w:hAnsiTheme="minorHAnsi" w:cstheme="minorHAnsi"/>
          <w:sz w:val="20"/>
          <w:szCs w:val="18"/>
        </w:rPr>
        <w:t xml:space="preserve"> </w:t>
      </w:r>
      <w:r w:rsidR="002E72E2">
        <w:rPr>
          <w:rFonts w:asciiTheme="minorHAnsi" w:hAnsiTheme="minorHAnsi" w:cstheme="minorHAnsi"/>
          <w:sz w:val="20"/>
          <w:szCs w:val="18"/>
        </w:rPr>
        <w:tab/>
      </w:r>
      <w:r w:rsidR="002E72E2">
        <w:rPr>
          <w:rFonts w:asciiTheme="minorHAnsi" w:hAnsiTheme="minorHAnsi" w:cstheme="minorHAnsi"/>
          <w:sz w:val="20"/>
          <w:szCs w:val="18"/>
        </w:rPr>
        <w:tab/>
      </w:r>
      <w:r w:rsidR="002E72E2">
        <w:rPr>
          <w:rFonts w:asciiTheme="minorHAnsi" w:hAnsiTheme="minorHAnsi" w:cstheme="minorHAnsi"/>
          <w:sz w:val="20"/>
          <w:szCs w:val="18"/>
        </w:rPr>
        <w:tab/>
      </w:r>
      <w:r w:rsidR="002E72E2" w:rsidRPr="002D4EF1">
        <w:rPr>
          <w:rFonts w:asciiTheme="minorHAnsi" w:hAnsiTheme="minorHAnsi" w:cstheme="minorHAnsi"/>
          <w:color w:val="141414"/>
          <w:sz w:val="20"/>
          <w:szCs w:val="22"/>
          <w:shd w:val="clear" w:color="auto" w:fill="FFFFFF"/>
        </w:rPr>
        <w:t>Malvastraat, Wolseley</w:t>
      </w:r>
    </w:p>
    <w:p w:rsidR="002E72E2" w:rsidRPr="002E72E2" w:rsidRDefault="002E72E2" w:rsidP="003F7A8C">
      <w:pPr>
        <w:ind w:left="993" w:right="545"/>
        <w:jc w:val="both"/>
        <w:rPr>
          <w:rFonts w:asciiTheme="minorHAnsi" w:hAnsiTheme="minorHAnsi" w:cstheme="minorHAnsi"/>
          <w:sz w:val="10"/>
          <w:szCs w:val="18"/>
        </w:rPr>
      </w:pPr>
    </w:p>
    <w:p w:rsidR="002D4EF1" w:rsidRDefault="00481483" w:rsidP="00481483">
      <w:pPr>
        <w:ind w:left="993"/>
        <w:jc w:val="both"/>
        <w:rPr>
          <w:rFonts w:asciiTheme="minorHAnsi" w:hAnsiTheme="minorHAnsi" w:cstheme="minorHAnsi"/>
          <w:sz w:val="20"/>
          <w:szCs w:val="18"/>
        </w:rPr>
      </w:pPr>
      <w:r w:rsidRPr="00481483">
        <w:rPr>
          <w:rFonts w:asciiTheme="minorHAnsi" w:hAnsiTheme="minorHAnsi" w:cstheme="minorHAnsi"/>
          <w:sz w:val="20"/>
          <w:szCs w:val="18"/>
        </w:rPr>
        <w:t xml:space="preserve">Belgravia High School, </w:t>
      </w:r>
      <w:r w:rsidR="002E72E2">
        <w:rPr>
          <w:rFonts w:asciiTheme="minorHAnsi" w:hAnsiTheme="minorHAnsi" w:cstheme="minorHAnsi"/>
          <w:sz w:val="20"/>
          <w:szCs w:val="18"/>
        </w:rPr>
        <w:tab/>
      </w:r>
      <w:r w:rsidR="002E72E2">
        <w:rPr>
          <w:rFonts w:asciiTheme="minorHAnsi" w:hAnsiTheme="minorHAnsi" w:cstheme="minorHAnsi"/>
          <w:sz w:val="20"/>
          <w:szCs w:val="18"/>
        </w:rPr>
        <w:tab/>
      </w:r>
      <w:r w:rsidR="002E72E2">
        <w:rPr>
          <w:rFonts w:asciiTheme="minorHAnsi" w:hAnsiTheme="minorHAnsi" w:cstheme="minorHAnsi"/>
          <w:sz w:val="20"/>
          <w:szCs w:val="18"/>
        </w:rPr>
        <w:tab/>
      </w:r>
      <w:r w:rsidR="002E72E2">
        <w:rPr>
          <w:rFonts w:asciiTheme="minorHAnsi" w:hAnsiTheme="minorHAnsi" w:cstheme="minorHAnsi"/>
          <w:sz w:val="20"/>
          <w:szCs w:val="18"/>
        </w:rPr>
        <w:tab/>
      </w:r>
      <w:r w:rsidR="002E72E2">
        <w:rPr>
          <w:rFonts w:asciiTheme="minorHAnsi" w:hAnsiTheme="minorHAnsi" w:cstheme="minorHAnsi"/>
          <w:sz w:val="20"/>
          <w:szCs w:val="18"/>
        </w:rPr>
        <w:tab/>
      </w:r>
      <w:r w:rsidR="002E72E2">
        <w:rPr>
          <w:rFonts w:asciiTheme="minorHAnsi" w:hAnsiTheme="minorHAnsi" w:cstheme="minorHAnsi"/>
          <w:sz w:val="20"/>
          <w:szCs w:val="18"/>
        </w:rPr>
        <w:tab/>
      </w:r>
      <w:r w:rsidR="002E72E2" w:rsidRPr="002D4EF1">
        <w:rPr>
          <w:rFonts w:asciiTheme="minorHAnsi" w:hAnsiTheme="minorHAnsi" w:cstheme="minorHAnsi"/>
          <w:sz w:val="20"/>
          <w:szCs w:val="22"/>
        </w:rPr>
        <w:t xml:space="preserve">Lingomso Primary, </w:t>
      </w:r>
      <w:r w:rsidR="002E72E2" w:rsidRPr="002D4EF1">
        <w:rPr>
          <w:rFonts w:asciiTheme="minorHAnsi" w:hAnsiTheme="minorHAnsi" w:cstheme="minorHAnsi"/>
          <w:color w:val="141414"/>
          <w:sz w:val="20"/>
          <w:szCs w:val="22"/>
          <w:lang w:val="en-ZA" w:eastAsia="en-ZA"/>
        </w:rPr>
        <w:t xml:space="preserve">27 Station Road, </w:t>
      </w:r>
    </w:p>
    <w:p w:rsidR="00481483" w:rsidRDefault="00481483" w:rsidP="00481483">
      <w:pPr>
        <w:ind w:left="993"/>
        <w:jc w:val="both"/>
        <w:rPr>
          <w:rFonts w:asciiTheme="minorHAnsi" w:hAnsiTheme="minorHAnsi" w:cstheme="minorHAnsi"/>
          <w:color w:val="141414"/>
          <w:sz w:val="20"/>
          <w:szCs w:val="18"/>
          <w:shd w:val="clear" w:color="auto" w:fill="FFFFFF"/>
        </w:rPr>
      </w:pPr>
      <w:r w:rsidRPr="00481483">
        <w:rPr>
          <w:rFonts w:asciiTheme="minorHAnsi" w:hAnsiTheme="minorHAnsi" w:cstheme="minorHAnsi"/>
          <w:color w:val="141414"/>
          <w:sz w:val="20"/>
          <w:szCs w:val="18"/>
          <w:shd w:val="clear" w:color="auto" w:fill="FFFFFF"/>
        </w:rPr>
        <w:t>Veld Road, Belgravia Estate, Athlone</w:t>
      </w:r>
      <w:r w:rsidR="002E72E2">
        <w:rPr>
          <w:rFonts w:asciiTheme="minorHAnsi" w:hAnsiTheme="minorHAnsi" w:cstheme="minorHAnsi"/>
          <w:color w:val="141414"/>
          <w:sz w:val="20"/>
          <w:szCs w:val="18"/>
          <w:shd w:val="clear" w:color="auto" w:fill="FFFFFF"/>
        </w:rPr>
        <w:tab/>
      </w:r>
      <w:r w:rsidR="002E72E2">
        <w:rPr>
          <w:rFonts w:asciiTheme="minorHAnsi" w:hAnsiTheme="minorHAnsi" w:cstheme="minorHAnsi"/>
          <w:color w:val="141414"/>
          <w:sz w:val="20"/>
          <w:szCs w:val="18"/>
          <w:shd w:val="clear" w:color="auto" w:fill="FFFFFF"/>
        </w:rPr>
        <w:tab/>
      </w:r>
      <w:r w:rsidR="002E72E2">
        <w:rPr>
          <w:rFonts w:asciiTheme="minorHAnsi" w:hAnsiTheme="minorHAnsi" w:cstheme="minorHAnsi"/>
          <w:color w:val="141414"/>
          <w:sz w:val="20"/>
          <w:szCs w:val="18"/>
          <w:shd w:val="clear" w:color="auto" w:fill="FFFFFF"/>
        </w:rPr>
        <w:tab/>
      </w:r>
      <w:r w:rsidR="002E72E2">
        <w:rPr>
          <w:rFonts w:asciiTheme="minorHAnsi" w:hAnsiTheme="minorHAnsi" w:cstheme="minorHAnsi"/>
          <w:color w:val="141414"/>
          <w:sz w:val="20"/>
          <w:szCs w:val="18"/>
          <w:shd w:val="clear" w:color="auto" w:fill="FFFFFF"/>
        </w:rPr>
        <w:tab/>
      </w:r>
      <w:r w:rsidR="002E72E2" w:rsidRPr="002D4EF1">
        <w:rPr>
          <w:rFonts w:asciiTheme="minorHAnsi" w:hAnsiTheme="minorHAnsi" w:cstheme="minorHAnsi"/>
          <w:color w:val="141414"/>
          <w:sz w:val="20"/>
          <w:szCs w:val="22"/>
          <w:lang w:val="en-ZA" w:eastAsia="en-ZA"/>
        </w:rPr>
        <w:t>Tulbagh</w:t>
      </w:r>
    </w:p>
    <w:p w:rsidR="002E72E2" w:rsidRPr="002E72E2" w:rsidRDefault="002E72E2" w:rsidP="00481483">
      <w:pPr>
        <w:ind w:left="993"/>
        <w:jc w:val="both"/>
        <w:rPr>
          <w:rFonts w:asciiTheme="minorHAnsi" w:hAnsiTheme="minorHAnsi" w:cstheme="minorHAnsi"/>
          <w:sz w:val="8"/>
          <w:szCs w:val="18"/>
        </w:rPr>
      </w:pPr>
    </w:p>
    <w:p w:rsidR="00481483" w:rsidRPr="00481483" w:rsidRDefault="00481483" w:rsidP="00481483">
      <w:pPr>
        <w:ind w:left="993"/>
        <w:jc w:val="both"/>
        <w:rPr>
          <w:rFonts w:asciiTheme="minorHAnsi" w:hAnsiTheme="minorHAnsi" w:cstheme="minorHAnsi"/>
          <w:sz w:val="20"/>
          <w:szCs w:val="18"/>
        </w:rPr>
      </w:pPr>
      <w:r w:rsidRPr="00481483">
        <w:rPr>
          <w:rFonts w:asciiTheme="minorHAnsi" w:hAnsiTheme="minorHAnsi" w:cstheme="minorHAnsi"/>
          <w:sz w:val="20"/>
          <w:szCs w:val="18"/>
        </w:rPr>
        <w:t xml:space="preserve">Astra Special School, </w:t>
      </w:r>
      <w:r w:rsidRPr="00481483">
        <w:rPr>
          <w:rFonts w:asciiTheme="minorHAnsi" w:hAnsiTheme="minorHAnsi" w:cstheme="minorHAnsi"/>
          <w:color w:val="141414"/>
          <w:sz w:val="20"/>
          <w:szCs w:val="18"/>
          <w:shd w:val="clear" w:color="auto" w:fill="FFFFFF"/>
        </w:rPr>
        <w:t>Palottiweg, Montana</w:t>
      </w:r>
    </w:p>
    <w:p w:rsidR="00332684" w:rsidRPr="00481483" w:rsidRDefault="00332684" w:rsidP="00CF39E4">
      <w:pPr>
        <w:pStyle w:val="Heading3"/>
        <w:pBdr>
          <w:bottom w:val="single" w:sz="4" w:space="1" w:color="auto"/>
        </w:pBdr>
        <w:ind w:left="993" w:hanging="993"/>
        <w:rPr>
          <w:rFonts w:asciiTheme="minorHAnsi" w:hAnsiTheme="minorHAnsi" w:cs="Arial"/>
          <w:sz w:val="8"/>
          <w:szCs w:val="22"/>
        </w:rPr>
      </w:pPr>
    </w:p>
    <w:p w:rsidR="000A798E" w:rsidRPr="00481483" w:rsidRDefault="000A798E" w:rsidP="001F6DFB">
      <w:pPr>
        <w:pStyle w:val="Heading3"/>
        <w:jc w:val="center"/>
        <w:rPr>
          <w:rFonts w:asciiTheme="minorHAnsi" w:hAnsiTheme="minorHAnsi" w:cs="Arial"/>
          <w:sz w:val="16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481483" w:rsidRPr="002E72E2" w:rsidRDefault="002D4EF1" w:rsidP="00417733">
      <w:pPr>
        <w:ind w:left="1276" w:hanging="72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72E2">
        <w:rPr>
          <w:rFonts w:asciiTheme="minorHAnsi" w:hAnsiTheme="minorHAnsi" w:cstheme="minorHAnsi"/>
          <w:b/>
          <w:sz w:val="18"/>
          <w:szCs w:val="18"/>
        </w:rPr>
        <w:t>Day One – 31 January 2022</w:t>
      </w:r>
    </w:p>
    <w:p w:rsidR="00417733" w:rsidRPr="002E72E2" w:rsidRDefault="00481483" w:rsidP="009C7339">
      <w:pPr>
        <w:ind w:left="1276" w:hanging="7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E72E2">
        <w:rPr>
          <w:rFonts w:asciiTheme="minorHAnsi" w:hAnsiTheme="minorHAnsi" w:cstheme="minorHAnsi"/>
          <w:b/>
          <w:sz w:val="18"/>
          <w:szCs w:val="18"/>
        </w:rPr>
        <w:t xml:space="preserve">The Standing Committee on Education to accompany the Portfolio Committee on Basic Education </w:t>
      </w:r>
      <w:r w:rsidR="009C7339" w:rsidRPr="002E72E2">
        <w:rPr>
          <w:rFonts w:asciiTheme="minorHAnsi" w:hAnsiTheme="minorHAnsi" w:cstheme="minorHAnsi"/>
          <w:b/>
          <w:sz w:val="18"/>
          <w:szCs w:val="18"/>
        </w:rPr>
        <w:t>to v</w:t>
      </w:r>
      <w:r w:rsidR="00417733" w:rsidRPr="002E72E2">
        <w:rPr>
          <w:rFonts w:asciiTheme="minorHAnsi" w:hAnsiTheme="minorHAnsi" w:cstheme="minorHAnsi"/>
          <w:b/>
          <w:sz w:val="18"/>
          <w:szCs w:val="18"/>
        </w:rPr>
        <w:t xml:space="preserve">isit to </w:t>
      </w:r>
      <w:r w:rsidR="002D4EF1" w:rsidRPr="002E72E2">
        <w:rPr>
          <w:rFonts w:asciiTheme="minorHAnsi" w:hAnsiTheme="minorHAnsi" w:cstheme="minorHAnsi"/>
          <w:b/>
          <w:sz w:val="18"/>
          <w:szCs w:val="18"/>
        </w:rPr>
        <w:t>s</w:t>
      </w:r>
      <w:r w:rsidR="00417733" w:rsidRPr="002E72E2">
        <w:rPr>
          <w:rFonts w:asciiTheme="minorHAnsi" w:hAnsiTheme="minorHAnsi" w:cstheme="minorHAnsi"/>
          <w:b/>
          <w:sz w:val="18"/>
          <w:szCs w:val="18"/>
        </w:rPr>
        <w:t>chools</w:t>
      </w:r>
      <w:r w:rsidR="009C7339" w:rsidRPr="002E72E2">
        <w:rPr>
          <w:rFonts w:asciiTheme="minorHAnsi" w:hAnsiTheme="minorHAnsi" w:cstheme="minorHAnsi"/>
          <w:b/>
          <w:sz w:val="18"/>
          <w:szCs w:val="18"/>
        </w:rPr>
        <w:t xml:space="preserve"> in the M</w:t>
      </w:r>
      <w:r w:rsidR="00417733" w:rsidRPr="002E72E2">
        <w:rPr>
          <w:rFonts w:asciiTheme="minorHAnsi" w:hAnsiTheme="minorHAnsi" w:cstheme="minorHAnsi"/>
          <w:b/>
          <w:sz w:val="18"/>
          <w:szCs w:val="18"/>
        </w:rPr>
        <w:t>etro South and Central Education Districts</w:t>
      </w:r>
    </w:p>
    <w:p w:rsidR="00417733" w:rsidRPr="002E72E2" w:rsidRDefault="00417733" w:rsidP="00417733">
      <w:pPr>
        <w:ind w:left="1276" w:hanging="720"/>
        <w:jc w:val="both"/>
        <w:rPr>
          <w:rFonts w:asciiTheme="minorHAnsi" w:hAnsiTheme="minorHAnsi" w:cstheme="minorHAnsi"/>
          <w:sz w:val="18"/>
          <w:szCs w:val="18"/>
        </w:rPr>
      </w:pPr>
    </w:p>
    <w:p w:rsidR="00417733" w:rsidRPr="002E72E2" w:rsidRDefault="00417733" w:rsidP="00481483">
      <w:pPr>
        <w:ind w:firstLine="556"/>
        <w:jc w:val="both"/>
        <w:rPr>
          <w:rFonts w:asciiTheme="minorHAnsi" w:hAnsiTheme="minorHAnsi" w:cstheme="minorHAnsi"/>
          <w:sz w:val="18"/>
          <w:szCs w:val="18"/>
        </w:rPr>
      </w:pPr>
      <w:r w:rsidRPr="002E72E2">
        <w:rPr>
          <w:rFonts w:asciiTheme="minorHAnsi" w:hAnsiTheme="minorHAnsi" w:cstheme="minorHAnsi"/>
          <w:sz w:val="18"/>
          <w:szCs w:val="18"/>
        </w:rPr>
        <w:t>08:30 – 10:00</w:t>
      </w:r>
      <w:r w:rsidRPr="002E72E2">
        <w:rPr>
          <w:rFonts w:asciiTheme="minorHAnsi" w:hAnsiTheme="minorHAnsi" w:cstheme="minorHAnsi"/>
          <w:sz w:val="18"/>
          <w:szCs w:val="18"/>
        </w:rPr>
        <w:tab/>
        <w:t xml:space="preserve">Agape Special School, </w:t>
      </w:r>
      <w:r w:rsidRPr="002E72E2">
        <w:rPr>
          <w:rFonts w:asciiTheme="minorHAnsi" w:hAnsiTheme="minorHAnsi" w:cstheme="minorHAnsi"/>
          <w:color w:val="141414"/>
          <w:sz w:val="18"/>
          <w:szCs w:val="18"/>
          <w:shd w:val="clear" w:color="auto" w:fill="FFFFFF"/>
        </w:rPr>
        <w:t xml:space="preserve">16 </w:t>
      </w:r>
      <w:r w:rsidR="00481483" w:rsidRPr="002E72E2">
        <w:rPr>
          <w:rFonts w:asciiTheme="minorHAnsi" w:hAnsiTheme="minorHAnsi" w:cstheme="minorHAnsi"/>
          <w:color w:val="141414"/>
          <w:sz w:val="18"/>
          <w:szCs w:val="18"/>
          <w:shd w:val="clear" w:color="auto" w:fill="FFFFFF"/>
        </w:rPr>
        <w:t>Yellowwood Road, Tafelsig, Mitchells Plain</w:t>
      </w:r>
    </w:p>
    <w:p w:rsidR="00417733" w:rsidRPr="002E72E2" w:rsidRDefault="00417733" w:rsidP="00481483">
      <w:pPr>
        <w:ind w:firstLine="556"/>
        <w:jc w:val="both"/>
        <w:rPr>
          <w:rFonts w:asciiTheme="minorHAnsi" w:hAnsiTheme="minorHAnsi" w:cstheme="minorHAnsi"/>
          <w:sz w:val="18"/>
          <w:szCs w:val="18"/>
        </w:rPr>
      </w:pPr>
      <w:r w:rsidRPr="002E72E2">
        <w:rPr>
          <w:rFonts w:asciiTheme="minorHAnsi" w:hAnsiTheme="minorHAnsi" w:cstheme="minorHAnsi"/>
          <w:sz w:val="18"/>
          <w:szCs w:val="18"/>
        </w:rPr>
        <w:t xml:space="preserve">10:30 – 12:00 </w:t>
      </w:r>
      <w:r w:rsidRPr="002E72E2">
        <w:rPr>
          <w:rFonts w:asciiTheme="minorHAnsi" w:hAnsiTheme="minorHAnsi" w:cstheme="minorHAnsi"/>
          <w:sz w:val="18"/>
          <w:szCs w:val="18"/>
        </w:rPr>
        <w:tab/>
        <w:t xml:space="preserve">Siyazaka Primary School, </w:t>
      </w:r>
      <w:r w:rsidRPr="002E72E2">
        <w:rPr>
          <w:rFonts w:asciiTheme="minorHAnsi" w:hAnsiTheme="minorHAnsi" w:cstheme="minorHAnsi"/>
          <w:color w:val="141414"/>
          <w:sz w:val="18"/>
          <w:szCs w:val="18"/>
          <w:shd w:val="clear" w:color="auto" w:fill="FFFFFF"/>
        </w:rPr>
        <w:t>1854 Sagwityi Street, Brown's farm, Phillipi</w:t>
      </w:r>
      <w:r w:rsidRPr="002E72E2">
        <w:rPr>
          <w:rFonts w:asciiTheme="minorHAnsi" w:hAnsiTheme="minorHAnsi" w:cstheme="minorHAnsi"/>
          <w:sz w:val="18"/>
          <w:szCs w:val="18"/>
        </w:rPr>
        <w:t xml:space="preserve"> </w:t>
      </w:r>
    </w:p>
    <w:p w:rsidR="00417733" w:rsidRPr="002E72E2" w:rsidRDefault="00417733" w:rsidP="00481483">
      <w:pPr>
        <w:ind w:firstLine="556"/>
        <w:jc w:val="both"/>
        <w:rPr>
          <w:rFonts w:asciiTheme="minorHAnsi" w:hAnsiTheme="minorHAnsi" w:cstheme="minorHAnsi"/>
          <w:sz w:val="18"/>
          <w:szCs w:val="18"/>
        </w:rPr>
      </w:pPr>
      <w:r w:rsidRPr="002E72E2">
        <w:rPr>
          <w:rFonts w:asciiTheme="minorHAnsi" w:hAnsiTheme="minorHAnsi" w:cstheme="minorHAnsi"/>
          <w:sz w:val="18"/>
          <w:szCs w:val="18"/>
        </w:rPr>
        <w:t xml:space="preserve">10:30 – 12:00 </w:t>
      </w:r>
      <w:r w:rsidRPr="002E72E2">
        <w:rPr>
          <w:rFonts w:asciiTheme="minorHAnsi" w:hAnsiTheme="minorHAnsi" w:cstheme="minorHAnsi"/>
          <w:sz w:val="18"/>
          <w:szCs w:val="18"/>
        </w:rPr>
        <w:tab/>
        <w:t xml:space="preserve">Belgravia High School, </w:t>
      </w:r>
      <w:r w:rsidRPr="002E72E2">
        <w:rPr>
          <w:rFonts w:asciiTheme="minorHAnsi" w:hAnsiTheme="minorHAnsi" w:cstheme="minorHAnsi"/>
          <w:color w:val="141414"/>
          <w:sz w:val="18"/>
          <w:szCs w:val="18"/>
          <w:shd w:val="clear" w:color="auto" w:fill="FFFFFF"/>
        </w:rPr>
        <w:t xml:space="preserve">Veld Road, Belgravia Estate, </w:t>
      </w:r>
      <w:r w:rsidR="00481483" w:rsidRPr="002E72E2">
        <w:rPr>
          <w:rFonts w:asciiTheme="minorHAnsi" w:hAnsiTheme="minorHAnsi" w:cstheme="minorHAnsi"/>
          <w:color w:val="141414"/>
          <w:sz w:val="18"/>
          <w:szCs w:val="18"/>
          <w:shd w:val="clear" w:color="auto" w:fill="FFFFFF"/>
        </w:rPr>
        <w:t>Athlone</w:t>
      </w:r>
    </w:p>
    <w:p w:rsidR="00417733" w:rsidRPr="002E72E2" w:rsidRDefault="00417733" w:rsidP="00481483">
      <w:pPr>
        <w:ind w:firstLine="556"/>
        <w:jc w:val="both"/>
        <w:rPr>
          <w:rFonts w:asciiTheme="minorHAnsi" w:hAnsiTheme="minorHAnsi" w:cstheme="minorHAnsi"/>
          <w:sz w:val="18"/>
          <w:szCs w:val="18"/>
        </w:rPr>
      </w:pPr>
      <w:r w:rsidRPr="002E72E2">
        <w:rPr>
          <w:rFonts w:asciiTheme="minorHAnsi" w:hAnsiTheme="minorHAnsi" w:cstheme="minorHAnsi"/>
          <w:sz w:val="18"/>
          <w:szCs w:val="18"/>
        </w:rPr>
        <w:t xml:space="preserve">12:30 – 14:00  </w:t>
      </w:r>
      <w:r w:rsidRPr="002E72E2">
        <w:rPr>
          <w:rFonts w:asciiTheme="minorHAnsi" w:hAnsiTheme="minorHAnsi" w:cstheme="minorHAnsi"/>
          <w:sz w:val="18"/>
          <w:szCs w:val="18"/>
        </w:rPr>
        <w:tab/>
        <w:t xml:space="preserve">Astra Special School, </w:t>
      </w:r>
      <w:r w:rsidR="00481483" w:rsidRPr="002E72E2">
        <w:rPr>
          <w:rFonts w:asciiTheme="minorHAnsi" w:hAnsiTheme="minorHAnsi" w:cstheme="minorHAnsi"/>
          <w:color w:val="141414"/>
          <w:sz w:val="18"/>
          <w:szCs w:val="18"/>
          <w:shd w:val="clear" w:color="auto" w:fill="FFFFFF"/>
        </w:rPr>
        <w:t>Palottiweg, Montana</w:t>
      </w:r>
    </w:p>
    <w:p w:rsidR="002D4EF1" w:rsidRPr="002E72E2" w:rsidRDefault="002D4EF1" w:rsidP="002D4EF1">
      <w:pPr>
        <w:jc w:val="both"/>
        <w:rPr>
          <w:rFonts w:ascii="Arial Narrow" w:hAnsi="Arial Narrow"/>
          <w:sz w:val="16"/>
          <w:szCs w:val="18"/>
        </w:rPr>
      </w:pPr>
    </w:p>
    <w:p w:rsidR="002E72E2" w:rsidRPr="002E72E2" w:rsidRDefault="002E72E2" w:rsidP="002D4EF1">
      <w:pPr>
        <w:jc w:val="both"/>
        <w:rPr>
          <w:rFonts w:ascii="Arial Narrow" w:hAnsi="Arial Narrow"/>
          <w:sz w:val="16"/>
          <w:szCs w:val="18"/>
        </w:rPr>
      </w:pPr>
    </w:p>
    <w:p w:rsidR="002D4EF1" w:rsidRPr="002E72E2" w:rsidRDefault="002D4EF1" w:rsidP="002D4EF1">
      <w:pPr>
        <w:ind w:left="567"/>
        <w:jc w:val="both"/>
        <w:rPr>
          <w:rFonts w:asciiTheme="minorHAnsi" w:hAnsiTheme="minorHAnsi" w:cstheme="minorHAnsi"/>
          <w:b/>
          <w:sz w:val="18"/>
          <w:szCs w:val="20"/>
        </w:rPr>
      </w:pPr>
      <w:r w:rsidRPr="002E72E2">
        <w:rPr>
          <w:rFonts w:asciiTheme="minorHAnsi" w:hAnsiTheme="minorHAnsi" w:cstheme="minorHAnsi"/>
          <w:b/>
          <w:sz w:val="18"/>
          <w:szCs w:val="20"/>
        </w:rPr>
        <w:t>Day Two – 01 February 2022</w:t>
      </w:r>
    </w:p>
    <w:p w:rsidR="002D4EF1" w:rsidRPr="002E72E2" w:rsidRDefault="002D4EF1" w:rsidP="002D4EF1">
      <w:pPr>
        <w:ind w:left="1276" w:hanging="720"/>
        <w:jc w:val="center"/>
        <w:rPr>
          <w:rFonts w:asciiTheme="minorHAnsi" w:hAnsiTheme="minorHAnsi" w:cstheme="minorHAnsi"/>
          <w:b/>
          <w:sz w:val="18"/>
          <w:szCs w:val="20"/>
        </w:rPr>
      </w:pPr>
      <w:r w:rsidRPr="002E72E2">
        <w:rPr>
          <w:rFonts w:asciiTheme="minorHAnsi" w:hAnsiTheme="minorHAnsi" w:cstheme="minorHAnsi"/>
          <w:b/>
          <w:sz w:val="18"/>
          <w:szCs w:val="20"/>
        </w:rPr>
        <w:t xml:space="preserve"> </w:t>
      </w:r>
      <w:r w:rsidRPr="002E72E2">
        <w:rPr>
          <w:rFonts w:asciiTheme="minorHAnsi" w:hAnsiTheme="minorHAnsi" w:cstheme="minorHAnsi"/>
          <w:b/>
          <w:sz w:val="18"/>
          <w:szCs w:val="20"/>
        </w:rPr>
        <w:t xml:space="preserve">The Standing Committee on Education to accompany the Portfolio Committee on Basic Education to visit to </w:t>
      </w:r>
      <w:r w:rsidRPr="002E72E2">
        <w:rPr>
          <w:rFonts w:asciiTheme="minorHAnsi" w:hAnsiTheme="minorHAnsi" w:cstheme="minorHAnsi"/>
          <w:b/>
          <w:sz w:val="18"/>
          <w:szCs w:val="20"/>
        </w:rPr>
        <w:t>s</w:t>
      </w:r>
      <w:r w:rsidRPr="002E72E2">
        <w:rPr>
          <w:rFonts w:asciiTheme="minorHAnsi" w:hAnsiTheme="minorHAnsi" w:cstheme="minorHAnsi"/>
          <w:b/>
          <w:sz w:val="18"/>
          <w:szCs w:val="20"/>
        </w:rPr>
        <w:t>chools in the Cape Winelands / Breede River Education Districts</w:t>
      </w:r>
    </w:p>
    <w:p w:rsidR="002D4EF1" w:rsidRPr="002E72E2" w:rsidRDefault="002D4EF1" w:rsidP="00417733">
      <w:pPr>
        <w:ind w:left="1440" w:firstLine="720"/>
        <w:jc w:val="both"/>
        <w:rPr>
          <w:rFonts w:ascii="Arial Narrow" w:hAnsi="Arial Narrow"/>
          <w:sz w:val="16"/>
          <w:szCs w:val="18"/>
        </w:rPr>
      </w:pPr>
    </w:p>
    <w:p w:rsidR="002D4EF1" w:rsidRPr="002E72E2" w:rsidRDefault="002D4EF1" w:rsidP="002D4EF1">
      <w:pPr>
        <w:ind w:left="567"/>
        <w:jc w:val="both"/>
        <w:rPr>
          <w:rFonts w:asciiTheme="minorHAnsi" w:hAnsiTheme="minorHAnsi" w:cstheme="minorHAnsi"/>
          <w:sz w:val="18"/>
          <w:szCs w:val="22"/>
        </w:rPr>
      </w:pPr>
      <w:r w:rsidRPr="002E72E2">
        <w:rPr>
          <w:rFonts w:asciiTheme="minorHAnsi" w:hAnsiTheme="minorHAnsi" w:cstheme="minorHAnsi"/>
          <w:sz w:val="18"/>
          <w:szCs w:val="22"/>
        </w:rPr>
        <w:t>09:00 – 10:30</w:t>
      </w:r>
      <w:r w:rsidRPr="002E72E2">
        <w:rPr>
          <w:rFonts w:asciiTheme="minorHAnsi" w:hAnsiTheme="minorHAnsi" w:cstheme="minorHAnsi"/>
          <w:sz w:val="18"/>
          <w:szCs w:val="22"/>
        </w:rPr>
        <w:t xml:space="preserve"> </w:t>
      </w:r>
      <w:r w:rsidRPr="002E72E2">
        <w:rPr>
          <w:rFonts w:asciiTheme="minorHAnsi" w:hAnsiTheme="minorHAnsi" w:cstheme="minorHAnsi"/>
          <w:sz w:val="18"/>
          <w:szCs w:val="22"/>
        </w:rPr>
        <w:tab/>
      </w:r>
      <w:r w:rsidRPr="002E72E2">
        <w:rPr>
          <w:rFonts w:asciiTheme="minorHAnsi" w:hAnsiTheme="minorHAnsi" w:cstheme="minorHAnsi"/>
          <w:sz w:val="18"/>
          <w:szCs w:val="22"/>
        </w:rPr>
        <w:t>Ingcinga Zethu Secondary School</w:t>
      </w:r>
      <w:r w:rsidRPr="002E72E2">
        <w:rPr>
          <w:rFonts w:asciiTheme="minorHAnsi" w:hAnsiTheme="minorHAnsi" w:cstheme="minorHAnsi"/>
          <w:sz w:val="18"/>
          <w:szCs w:val="22"/>
        </w:rPr>
        <w:t xml:space="preserve"> in Worcester </w:t>
      </w:r>
    </w:p>
    <w:p w:rsidR="002D4EF1" w:rsidRPr="002E72E2" w:rsidRDefault="002D4EF1" w:rsidP="002D4EF1">
      <w:pPr>
        <w:ind w:left="567"/>
        <w:jc w:val="both"/>
        <w:rPr>
          <w:rFonts w:asciiTheme="minorHAnsi" w:hAnsiTheme="minorHAnsi" w:cstheme="minorHAnsi"/>
          <w:sz w:val="18"/>
          <w:szCs w:val="22"/>
        </w:rPr>
      </w:pPr>
      <w:r w:rsidRPr="002E72E2">
        <w:rPr>
          <w:rFonts w:asciiTheme="minorHAnsi" w:hAnsiTheme="minorHAnsi" w:cstheme="minorHAnsi"/>
          <w:sz w:val="18"/>
          <w:szCs w:val="22"/>
        </w:rPr>
        <w:t>11:00 – 12:30</w:t>
      </w:r>
      <w:r w:rsidRPr="002E72E2">
        <w:rPr>
          <w:rFonts w:asciiTheme="minorHAnsi" w:hAnsiTheme="minorHAnsi" w:cstheme="minorHAnsi"/>
          <w:sz w:val="18"/>
          <w:szCs w:val="22"/>
        </w:rPr>
        <w:tab/>
      </w:r>
      <w:r w:rsidRPr="002E72E2">
        <w:rPr>
          <w:rFonts w:asciiTheme="minorHAnsi" w:hAnsiTheme="minorHAnsi" w:cstheme="minorHAnsi"/>
          <w:sz w:val="18"/>
          <w:szCs w:val="22"/>
        </w:rPr>
        <w:t>Wolseley Secondary</w:t>
      </w:r>
      <w:r w:rsidRPr="002E72E2">
        <w:rPr>
          <w:rFonts w:asciiTheme="minorHAnsi" w:hAnsiTheme="minorHAnsi" w:cstheme="minorHAnsi"/>
          <w:sz w:val="18"/>
          <w:szCs w:val="22"/>
        </w:rPr>
        <w:t>,</w:t>
      </w:r>
      <w:r w:rsidRPr="002E72E2">
        <w:rPr>
          <w:rFonts w:asciiTheme="minorHAnsi" w:hAnsiTheme="minorHAnsi" w:cstheme="minorHAnsi"/>
          <w:sz w:val="18"/>
          <w:szCs w:val="22"/>
        </w:rPr>
        <w:t xml:space="preserve"> </w:t>
      </w:r>
      <w:r w:rsidRPr="002E72E2">
        <w:rPr>
          <w:rFonts w:asciiTheme="minorHAnsi" w:hAnsiTheme="minorHAnsi" w:cstheme="minorHAnsi"/>
          <w:color w:val="141414"/>
          <w:sz w:val="18"/>
          <w:szCs w:val="22"/>
          <w:shd w:val="clear" w:color="auto" w:fill="FFFFFF"/>
        </w:rPr>
        <w:t>Malvastraat, Wolseley</w:t>
      </w:r>
    </w:p>
    <w:p w:rsidR="002D4EF1" w:rsidRPr="002E72E2" w:rsidRDefault="002D4EF1" w:rsidP="002D4EF1">
      <w:pPr>
        <w:tabs>
          <w:tab w:val="left" w:pos="1276"/>
        </w:tabs>
        <w:ind w:left="567"/>
        <w:jc w:val="both"/>
        <w:rPr>
          <w:rFonts w:asciiTheme="minorHAnsi" w:hAnsiTheme="minorHAnsi" w:cstheme="minorHAnsi"/>
          <w:color w:val="141414"/>
          <w:sz w:val="18"/>
          <w:szCs w:val="22"/>
          <w:lang w:val="en-ZA" w:eastAsia="en-ZA"/>
        </w:rPr>
      </w:pPr>
      <w:r w:rsidRPr="002E72E2">
        <w:rPr>
          <w:rFonts w:asciiTheme="minorHAnsi" w:hAnsiTheme="minorHAnsi" w:cstheme="minorHAnsi"/>
          <w:sz w:val="18"/>
          <w:szCs w:val="22"/>
        </w:rPr>
        <w:t>13:00 – 14:30</w:t>
      </w:r>
      <w:r w:rsidRPr="002E72E2">
        <w:rPr>
          <w:rFonts w:asciiTheme="minorHAnsi" w:hAnsiTheme="minorHAnsi" w:cstheme="minorHAnsi"/>
          <w:sz w:val="18"/>
          <w:szCs w:val="22"/>
        </w:rPr>
        <w:tab/>
      </w:r>
      <w:r w:rsidRPr="002E72E2">
        <w:rPr>
          <w:rFonts w:asciiTheme="minorHAnsi" w:hAnsiTheme="minorHAnsi" w:cstheme="minorHAnsi"/>
          <w:sz w:val="18"/>
          <w:szCs w:val="22"/>
        </w:rPr>
        <w:t>Lingoms</w:t>
      </w:r>
      <w:r w:rsidRPr="002E72E2">
        <w:rPr>
          <w:rFonts w:asciiTheme="minorHAnsi" w:hAnsiTheme="minorHAnsi" w:cstheme="minorHAnsi"/>
          <w:sz w:val="18"/>
          <w:szCs w:val="22"/>
        </w:rPr>
        <w:t xml:space="preserve">o </w:t>
      </w:r>
      <w:r w:rsidRPr="002E72E2">
        <w:rPr>
          <w:rFonts w:asciiTheme="minorHAnsi" w:hAnsiTheme="minorHAnsi" w:cstheme="minorHAnsi"/>
          <w:sz w:val="18"/>
          <w:szCs w:val="22"/>
        </w:rPr>
        <w:t>Primary</w:t>
      </w:r>
      <w:r w:rsidRPr="002E72E2">
        <w:rPr>
          <w:rFonts w:asciiTheme="minorHAnsi" w:hAnsiTheme="minorHAnsi" w:cstheme="minorHAnsi"/>
          <w:sz w:val="18"/>
          <w:szCs w:val="22"/>
        </w:rPr>
        <w:t>,</w:t>
      </w:r>
      <w:r w:rsidRPr="002E72E2">
        <w:rPr>
          <w:rFonts w:asciiTheme="minorHAnsi" w:hAnsiTheme="minorHAnsi" w:cstheme="minorHAnsi"/>
          <w:sz w:val="18"/>
          <w:szCs w:val="22"/>
        </w:rPr>
        <w:t xml:space="preserve"> </w:t>
      </w:r>
      <w:r w:rsidRPr="002E72E2">
        <w:rPr>
          <w:rFonts w:asciiTheme="minorHAnsi" w:hAnsiTheme="minorHAnsi" w:cstheme="minorHAnsi"/>
          <w:color w:val="141414"/>
          <w:sz w:val="18"/>
          <w:szCs w:val="22"/>
          <w:lang w:val="en-ZA" w:eastAsia="en-ZA"/>
        </w:rPr>
        <w:t>27 Station Road, Tulbagh</w:t>
      </w:r>
    </w:p>
    <w:p w:rsidR="000A798E" w:rsidRPr="002E72E2" w:rsidRDefault="000A798E" w:rsidP="002D4EF1">
      <w:pPr>
        <w:jc w:val="both"/>
        <w:rPr>
          <w:rFonts w:ascii="Arial" w:hAnsi="Arial" w:cs="Arial"/>
          <w:sz w:val="20"/>
          <w:szCs w:val="22"/>
        </w:rPr>
      </w:pPr>
    </w:p>
    <w:p w:rsidR="00D24F14" w:rsidRPr="002E72E2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2"/>
        </w:rPr>
      </w:pPr>
    </w:p>
    <w:p w:rsidR="00733C5A" w:rsidRPr="002E72E2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18"/>
          <w:szCs w:val="20"/>
        </w:rPr>
      </w:pPr>
      <w:r w:rsidRPr="002E72E2">
        <w:rPr>
          <w:rFonts w:asciiTheme="minorHAnsi" w:hAnsiTheme="minorHAnsi" w:cs="Arial"/>
          <w:sz w:val="18"/>
          <w:szCs w:val="20"/>
        </w:rPr>
        <w:t>Above a</w:t>
      </w:r>
      <w:r w:rsidR="001A2AB3" w:rsidRPr="002E72E2">
        <w:rPr>
          <w:rFonts w:asciiTheme="minorHAnsi" w:hAnsiTheme="minorHAnsi" w:cs="Arial"/>
          <w:sz w:val="18"/>
          <w:szCs w:val="20"/>
        </w:rPr>
        <w:t xml:space="preserve">genda </w:t>
      </w:r>
      <w:r w:rsidRPr="002E72E2">
        <w:rPr>
          <w:rFonts w:asciiTheme="minorHAnsi" w:hAnsiTheme="minorHAnsi" w:cs="Arial"/>
          <w:sz w:val="18"/>
          <w:szCs w:val="20"/>
        </w:rPr>
        <w:t xml:space="preserve">items </w:t>
      </w:r>
      <w:r w:rsidR="001A2AB3" w:rsidRPr="002E72E2">
        <w:rPr>
          <w:rFonts w:asciiTheme="minorHAnsi" w:hAnsiTheme="minorHAnsi" w:cs="Arial"/>
          <w:sz w:val="18"/>
          <w:szCs w:val="20"/>
        </w:rPr>
        <w:t xml:space="preserve">may be rearranged </w:t>
      </w:r>
      <w:r w:rsidRPr="002E72E2">
        <w:rPr>
          <w:rFonts w:asciiTheme="minorHAnsi" w:hAnsiTheme="minorHAnsi" w:cs="Arial"/>
          <w:sz w:val="18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  <w:bookmarkStart w:id="0" w:name="_GoBack"/>
      <w:bookmarkEnd w:id="0"/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2E72E2">
      <w:pgSz w:w="11907" w:h="16840" w:code="9"/>
      <w:pgMar w:top="680" w:right="85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A99" w:rsidRDefault="00D12A99" w:rsidP="006506EC">
      <w:r>
        <w:separator/>
      </w:r>
    </w:p>
  </w:endnote>
  <w:endnote w:type="continuationSeparator" w:id="0">
    <w:p w:rsidR="00D12A99" w:rsidRDefault="00D12A99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A99" w:rsidRDefault="00D12A99" w:rsidP="006506EC">
      <w:r>
        <w:separator/>
      </w:r>
    </w:p>
  </w:footnote>
  <w:footnote w:type="continuationSeparator" w:id="0">
    <w:p w:rsidR="00D12A99" w:rsidRDefault="00D12A99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0"/>
  </w:num>
  <w:num w:numId="5">
    <w:abstractNumId w:val="1"/>
  </w:num>
  <w:num w:numId="6">
    <w:abstractNumId w:val="18"/>
  </w:num>
  <w:num w:numId="7">
    <w:abstractNumId w:val="1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19"/>
  </w:num>
  <w:num w:numId="18">
    <w:abstractNumId w:val="13"/>
  </w:num>
  <w:num w:numId="19">
    <w:abstractNumId w:val="5"/>
  </w:num>
  <w:num w:numId="20">
    <w:abstractNumId w:val="20"/>
  </w:num>
  <w:num w:numId="21">
    <w:abstractNumId w:val="8"/>
  </w:num>
  <w:num w:numId="22">
    <w:abstractNumId w:val="6"/>
  </w:num>
  <w:num w:numId="23">
    <w:abstractNumId w:val="15"/>
  </w:num>
  <w:num w:numId="2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1260"/>
    <w:rsid w:val="0005587E"/>
    <w:rsid w:val="00061DC2"/>
    <w:rsid w:val="00070FB7"/>
    <w:rsid w:val="00071AF6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249E"/>
    <w:rsid w:val="000B3696"/>
    <w:rsid w:val="000B7EFB"/>
    <w:rsid w:val="000C10A2"/>
    <w:rsid w:val="000C6BA8"/>
    <w:rsid w:val="000D0320"/>
    <w:rsid w:val="000D0D36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3D7D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06B4"/>
    <w:rsid w:val="00246A51"/>
    <w:rsid w:val="0025315F"/>
    <w:rsid w:val="00253FD0"/>
    <w:rsid w:val="002559F6"/>
    <w:rsid w:val="00256F1D"/>
    <w:rsid w:val="00263BFD"/>
    <w:rsid w:val="00267BC8"/>
    <w:rsid w:val="00270C56"/>
    <w:rsid w:val="00271D4D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44C6"/>
    <w:rsid w:val="002C655E"/>
    <w:rsid w:val="002D4EF1"/>
    <w:rsid w:val="002D6667"/>
    <w:rsid w:val="002E3072"/>
    <w:rsid w:val="002E4FF8"/>
    <w:rsid w:val="002E72E2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3F7A8C"/>
    <w:rsid w:val="004017CA"/>
    <w:rsid w:val="0040295E"/>
    <w:rsid w:val="00405F8E"/>
    <w:rsid w:val="0040671D"/>
    <w:rsid w:val="00411DB9"/>
    <w:rsid w:val="0041433D"/>
    <w:rsid w:val="00417733"/>
    <w:rsid w:val="00421176"/>
    <w:rsid w:val="00435545"/>
    <w:rsid w:val="004376AB"/>
    <w:rsid w:val="00444127"/>
    <w:rsid w:val="004475B6"/>
    <w:rsid w:val="00460594"/>
    <w:rsid w:val="00473B2F"/>
    <w:rsid w:val="0047515A"/>
    <w:rsid w:val="004767C3"/>
    <w:rsid w:val="00481483"/>
    <w:rsid w:val="004903BC"/>
    <w:rsid w:val="004952F7"/>
    <w:rsid w:val="004A1E2B"/>
    <w:rsid w:val="004A5863"/>
    <w:rsid w:val="004B2D85"/>
    <w:rsid w:val="004B586A"/>
    <w:rsid w:val="004B7F1D"/>
    <w:rsid w:val="004D271E"/>
    <w:rsid w:val="004D7B29"/>
    <w:rsid w:val="004E720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6029C"/>
    <w:rsid w:val="0056600C"/>
    <w:rsid w:val="00571BB1"/>
    <w:rsid w:val="00572CF3"/>
    <w:rsid w:val="00576E7E"/>
    <w:rsid w:val="00585793"/>
    <w:rsid w:val="005904FB"/>
    <w:rsid w:val="00595D46"/>
    <w:rsid w:val="005A4177"/>
    <w:rsid w:val="005A6B3F"/>
    <w:rsid w:val="005B38A3"/>
    <w:rsid w:val="005B45E4"/>
    <w:rsid w:val="005B4AE6"/>
    <w:rsid w:val="005B588B"/>
    <w:rsid w:val="005B596F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6F63F1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53E4"/>
    <w:rsid w:val="007C74A6"/>
    <w:rsid w:val="007D01DB"/>
    <w:rsid w:val="007D57D9"/>
    <w:rsid w:val="007E15D3"/>
    <w:rsid w:val="007E2F68"/>
    <w:rsid w:val="007E7F66"/>
    <w:rsid w:val="007F12DB"/>
    <w:rsid w:val="007F34DE"/>
    <w:rsid w:val="007F575A"/>
    <w:rsid w:val="00805EBC"/>
    <w:rsid w:val="00811378"/>
    <w:rsid w:val="008116AF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08E2"/>
    <w:rsid w:val="00931EC1"/>
    <w:rsid w:val="009341DE"/>
    <w:rsid w:val="00935D98"/>
    <w:rsid w:val="00940C55"/>
    <w:rsid w:val="00942461"/>
    <w:rsid w:val="00961129"/>
    <w:rsid w:val="0096259A"/>
    <w:rsid w:val="00964E3A"/>
    <w:rsid w:val="009673BD"/>
    <w:rsid w:val="00976897"/>
    <w:rsid w:val="0098139C"/>
    <w:rsid w:val="00985BD2"/>
    <w:rsid w:val="00992607"/>
    <w:rsid w:val="009A5E10"/>
    <w:rsid w:val="009B1A55"/>
    <w:rsid w:val="009B5035"/>
    <w:rsid w:val="009B7384"/>
    <w:rsid w:val="009C7339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E27C1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072"/>
    <w:rsid w:val="00B65230"/>
    <w:rsid w:val="00B77E4C"/>
    <w:rsid w:val="00B8376A"/>
    <w:rsid w:val="00B83E90"/>
    <w:rsid w:val="00B8435D"/>
    <w:rsid w:val="00B91895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0201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209CC"/>
    <w:rsid w:val="00C33925"/>
    <w:rsid w:val="00C37406"/>
    <w:rsid w:val="00C37C98"/>
    <w:rsid w:val="00C442C9"/>
    <w:rsid w:val="00C444C0"/>
    <w:rsid w:val="00C46F4C"/>
    <w:rsid w:val="00C51FBA"/>
    <w:rsid w:val="00C52F16"/>
    <w:rsid w:val="00C54732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942D5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C75B0"/>
    <w:rsid w:val="00CD2B51"/>
    <w:rsid w:val="00CD4B39"/>
    <w:rsid w:val="00CE09B5"/>
    <w:rsid w:val="00CF01F2"/>
    <w:rsid w:val="00CF2F2A"/>
    <w:rsid w:val="00CF39E4"/>
    <w:rsid w:val="00D06902"/>
    <w:rsid w:val="00D06C07"/>
    <w:rsid w:val="00D12A99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71A09"/>
    <w:rsid w:val="00D75B06"/>
    <w:rsid w:val="00D760E0"/>
    <w:rsid w:val="00D80445"/>
    <w:rsid w:val="00D80C51"/>
    <w:rsid w:val="00D84FF8"/>
    <w:rsid w:val="00D8761F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3856"/>
    <w:rsid w:val="00DE1608"/>
    <w:rsid w:val="00DE4F89"/>
    <w:rsid w:val="00DE7F2E"/>
    <w:rsid w:val="00DF0299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420B"/>
    <w:rsid w:val="00EE7698"/>
    <w:rsid w:val="00EF0439"/>
    <w:rsid w:val="00EF376A"/>
    <w:rsid w:val="00EF7EDB"/>
    <w:rsid w:val="00F002B9"/>
    <w:rsid w:val="00F003CC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EF1"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994A-6C48-471B-91E1-E3B55113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2327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2019-08-07T09:34:00Z</cp:lastPrinted>
  <dcterms:created xsi:type="dcterms:W3CDTF">2022-01-30T18:30:00Z</dcterms:created>
  <dcterms:modified xsi:type="dcterms:W3CDTF">2022-01-30T18:30:00Z</dcterms:modified>
</cp:coreProperties>
</file>