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3002BD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24"/>
        </w:rPr>
      </w:pPr>
      <w:bookmarkStart w:id="0" w:name="_GoBack"/>
      <w:bookmarkEnd w:id="0"/>
      <w:r w:rsidRPr="003002BD">
        <w:rPr>
          <w:rFonts w:asciiTheme="minorHAnsi" w:hAnsiTheme="minorHAnsi" w:cs="Arial"/>
          <w:b/>
          <w:sz w:val="24"/>
        </w:rPr>
        <w:t>W</w:t>
      </w:r>
      <w:r w:rsidR="00A767B3" w:rsidRPr="003002BD">
        <w:rPr>
          <w:rFonts w:asciiTheme="minorHAnsi" w:hAnsiTheme="minorHAnsi" w:cs="Arial"/>
          <w:b/>
          <w:sz w:val="24"/>
        </w:rPr>
        <w:t>ESTERN CAPE PROVINCIAL PARL</w:t>
      </w:r>
      <w:r w:rsidR="00447E79">
        <w:rPr>
          <w:rFonts w:asciiTheme="minorHAnsi" w:hAnsiTheme="minorHAnsi" w:cs="Arial"/>
          <w:b/>
          <w:sz w:val="24"/>
        </w:rPr>
        <w:t>IAMENT</w:t>
      </w:r>
    </w:p>
    <w:p w:rsidR="00267BC8" w:rsidRPr="003002BD" w:rsidRDefault="00154FC7">
      <w:pPr>
        <w:pStyle w:val="Heading1"/>
        <w:rPr>
          <w:rFonts w:asciiTheme="minorHAnsi" w:hAnsiTheme="minorHAnsi" w:cs="Arial"/>
          <w:b w:val="0"/>
          <w:sz w:val="24"/>
        </w:rPr>
      </w:pPr>
      <w:r w:rsidRPr="003002BD">
        <w:rPr>
          <w:rFonts w:asciiTheme="minorHAnsi" w:hAnsiTheme="minorHAnsi" w:cs="Arial"/>
          <w:sz w:val="24"/>
        </w:rPr>
        <w:t>STANDING</w:t>
      </w:r>
      <w:r w:rsidR="00267BC8" w:rsidRPr="003002BD">
        <w:rPr>
          <w:rFonts w:asciiTheme="minorHAnsi" w:hAnsiTheme="minorHAnsi" w:cs="Arial"/>
          <w:sz w:val="24"/>
        </w:rPr>
        <w:t xml:space="preserve"> COMMITTEE</w:t>
      </w:r>
      <w:r w:rsidRPr="003002BD">
        <w:rPr>
          <w:rFonts w:asciiTheme="minorHAnsi" w:hAnsiTheme="minorHAnsi" w:cs="Arial"/>
          <w:sz w:val="24"/>
        </w:rPr>
        <w:t xml:space="preserve"> ON </w:t>
      </w:r>
      <w:r w:rsidR="006D1310">
        <w:rPr>
          <w:rFonts w:asciiTheme="minorHAnsi" w:hAnsiTheme="minorHAnsi" w:cs="Arial"/>
          <w:sz w:val="24"/>
        </w:rPr>
        <w:t>AGRICULTURE</w:t>
      </w:r>
      <w:r w:rsidR="00486AC1">
        <w:rPr>
          <w:rFonts w:asciiTheme="minorHAnsi" w:hAnsiTheme="minorHAnsi" w:cs="Arial"/>
          <w:sz w:val="24"/>
        </w:rPr>
        <w:t xml:space="preserve">, </w:t>
      </w:r>
      <w:r w:rsidR="001F01FD" w:rsidRPr="003002BD">
        <w:rPr>
          <w:rFonts w:asciiTheme="minorHAnsi" w:hAnsiTheme="minorHAnsi" w:cs="Arial"/>
          <w:sz w:val="24"/>
        </w:rPr>
        <w:t>ENVIRONMENTAL AFFAIRS AND DEVELOPMENT PLANNING</w:t>
      </w:r>
    </w:p>
    <w:p w:rsidR="00B255C6" w:rsidRPr="00A767B3" w:rsidRDefault="00181AFC">
      <w:pPr>
        <w:jc w:val="center"/>
        <w:rPr>
          <w:rFonts w:asciiTheme="minorHAnsi" w:hAnsiTheme="minorHAnsi" w:cs="Arial"/>
          <w:szCs w:val="22"/>
        </w:rPr>
      </w:pPr>
      <w:r w:rsidRPr="00A767B3">
        <w:rPr>
          <w:rFonts w:asciiTheme="minorHAnsi" w:hAnsiTheme="minorHAnsi" w:cs="Arial"/>
          <w:noProof/>
          <w:szCs w:val="22"/>
          <w:lang w:val="en-ZA" w:eastAsia="en-ZA"/>
        </w:rPr>
        <w:drawing>
          <wp:inline distT="0" distB="0" distL="0" distR="0" wp14:anchorId="4C93A0A7" wp14:editId="5686FF75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01FD" w:rsidRPr="00A767B3" w:rsidRDefault="00267BC8" w:rsidP="001F01FD">
      <w:pPr>
        <w:ind w:right="-22"/>
        <w:rPr>
          <w:rFonts w:asciiTheme="minorHAnsi" w:hAnsiTheme="minorHAnsi" w:cs="Arial"/>
          <w:szCs w:val="22"/>
        </w:rPr>
      </w:pPr>
      <w:r w:rsidRPr="00A767B3">
        <w:rPr>
          <w:rFonts w:asciiTheme="minorHAnsi" w:hAnsiTheme="minorHAnsi" w:cs="Arial"/>
          <w:b/>
          <w:bCs/>
          <w:szCs w:val="22"/>
        </w:rPr>
        <w:t>Chairperson</w:t>
      </w:r>
      <w:r w:rsidRPr="00A767B3">
        <w:rPr>
          <w:rFonts w:asciiTheme="minorHAnsi" w:hAnsiTheme="minorHAnsi" w:cs="Arial"/>
          <w:szCs w:val="22"/>
        </w:rPr>
        <w:t>:</w:t>
      </w:r>
      <w:r w:rsidR="00985E13">
        <w:rPr>
          <w:rFonts w:asciiTheme="minorHAnsi" w:hAnsiTheme="minorHAnsi" w:cs="Arial"/>
          <w:szCs w:val="22"/>
        </w:rPr>
        <w:t xml:space="preserve"> Mr AP </w:t>
      </w:r>
      <w:r w:rsidR="00643CCA">
        <w:rPr>
          <w:rFonts w:asciiTheme="minorHAnsi" w:hAnsiTheme="minorHAnsi" w:cs="Arial"/>
          <w:szCs w:val="22"/>
        </w:rPr>
        <w:t>v</w:t>
      </w:r>
      <w:r w:rsidR="00985E13">
        <w:rPr>
          <w:rFonts w:asciiTheme="minorHAnsi" w:hAnsiTheme="minorHAnsi" w:cs="Arial"/>
          <w:szCs w:val="22"/>
        </w:rPr>
        <w:t>an der Westhuizen</w:t>
      </w:r>
      <w:r w:rsidR="006506EC" w:rsidRPr="00A767B3">
        <w:rPr>
          <w:rFonts w:asciiTheme="minorHAnsi" w:hAnsiTheme="minorHAnsi" w:cs="Arial"/>
          <w:szCs w:val="22"/>
        </w:rPr>
        <w:tab/>
      </w:r>
      <w:r w:rsidR="006506EC" w:rsidRPr="00A767B3">
        <w:rPr>
          <w:rFonts w:asciiTheme="minorHAnsi" w:hAnsiTheme="minorHAnsi" w:cs="Arial"/>
          <w:szCs w:val="22"/>
        </w:rPr>
        <w:tab/>
      </w:r>
      <w:r w:rsidR="00034400" w:rsidRPr="00A767B3">
        <w:rPr>
          <w:rFonts w:asciiTheme="minorHAnsi" w:hAnsiTheme="minorHAnsi" w:cs="Arial"/>
          <w:szCs w:val="22"/>
        </w:rPr>
        <w:tab/>
      </w:r>
      <w:r w:rsidR="00743BEE" w:rsidRPr="00743BEE">
        <w:rPr>
          <w:rFonts w:asciiTheme="minorHAnsi" w:hAnsiTheme="minorHAnsi" w:cs="Arial"/>
          <w:b/>
          <w:szCs w:val="22"/>
        </w:rPr>
        <w:t>Procedural Officer</w:t>
      </w:r>
      <w:r w:rsidR="001F01FD" w:rsidRPr="00A767B3">
        <w:rPr>
          <w:rFonts w:asciiTheme="minorHAnsi" w:hAnsiTheme="minorHAnsi" w:cs="Arial"/>
          <w:szCs w:val="22"/>
        </w:rPr>
        <w:t>: Shareen Niekerk</w:t>
      </w:r>
      <w:r w:rsidR="001F01FD" w:rsidRPr="00A767B3">
        <w:rPr>
          <w:rFonts w:asciiTheme="minorHAnsi" w:hAnsiTheme="minorHAnsi" w:cs="Arial"/>
          <w:szCs w:val="22"/>
        </w:rPr>
        <w:tab/>
      </w:r>
      <w:r w:rsidR="001F01FD" w:rsidRPr="00A767B3">
        <w:rPr>
          <w:rFonts w:asciiTheme="minorHAnsi" w:hAnsiTheme="minorHAnsi" w:cs="Arial"/>
          <w:szCs w:val="22"/>
        </w:rPr>
        <w:tab/>
      </w:r>
      <w:r w:rsidR="001F01FD" w:rsidRPr="00A767B3">
        <w:rPr>
          <w:rFonts w:asciiTheme="minorHAnsi" w:hAnsiTheme="minorHAnsi" w:cs="Arial"/>
          <w:szCs w:val="22"/>
        </w:rPr>
        <w:tab/>
        <w:t xml:space="preserve"> </w:t>
      </w:r>
      <w:r w:rsidR="001F01FD" w:rsidRPr="00A767B3">
        <w:rPr>
          <w:rFonts w:asciiTheme="minorHAnsi" w:hAnsiTheme="minorHAnsi" w:cs="Arial"/>
          <w:szCs w:val="22"/>
        </w:rPr>
        <w:tab/>
      </w:r>
      <w:r w:rsidR="001F01FD" w:rsidRPr="00A767B3">
        <w:rPr>
          <w:rFonts w:asciiTheme="minorHAnsi" w:hAnsiTheme="minorHAnsi" w:cs="Arial"/>
          <w:szCs w:val="22"/>
        </w:rPr>
        <w:tab/>
      </w:r>
      <w:r w:rsidR="001F01FD" w:rsidRPr="00A767B3">
        <w:rPr>
          <w:rFonts w:asciiTheme="minorHAnsi" w:hAnsiTheme="minorHAnsi" w:cs="Arial"/>
          <w:szCs w:val="22"/>
        </w:rPr>
        <w:tab/>
      </w:r>
      <w:r w:rsidR="001F01FD" w:rsidRPr="00A767B3">
        <w:rPr>
          <w:rFonts w:asciiTheme="minorHAnsi" w:hAnsiTheme="minorHAnsi" w:cs="Arial"/>
          <w:szCs w:val="22"/>
        </w:rPr>
        <w:tab/>
      </w:r>
      <w:r w:rsidR="001F01FD" w:rsidRPr="00A767B3">
        <w:rPr>
          <w:rFonts w:asciiTheme="minorHAnsi" w:hAnsiTheme="minorHAnsi" w:cs="Arial"/>
          <w:szCs w:val="22"/>
        </w:rPr>
        <w:tab/>
      </w:r>
      <w:r w:rsidR="00743BEE">
        <w:rPr>
          <w:rFonts w:asciiTheme="minorHAnsi" w:hAnsiTheme="minorHAnsi" w:cs="Arial"/>
          <w:szCs w:val="22"/>
        </w:rPr>
        <w:t xml:space="preserve">              </w:t>
      </w:r>
      <w:r w:rsidR="001F01FD" w:rsidRPr="00A767B3">
        <w:rPr>
          <w:rFonts w:asciiTheme="minorHAnsi" w:hAnsiTheme="minorHAnsi" w:cs="Arial"/>
          <w:szCs w:val="22"/>
        </w:rPr>
        <w:t>Tel: 021 487-1992</w:t>
      </w:r>
      <w:r w:rsidR="001F01FD" w:rsidRPr="00A767B3">
        <w:rPr>
          <w:rFonts w:asciiTheme="minorHAnsi" w:hAnsiTheme="minorHAnsi" w:cs="Arial"/>
          <w:szCs w:val="22"/>
        </w:rPr>
        <w:tab/>
      </w:r>
    </w:p>
    <w:p w:rsidR="001F01FD" w:rsidRPr="00A767B3" w:rsidRDefault="001F01FD" w:rsidP="001F01FD">
      <w:pPr>
        <w:ind w:right="-22"/>
        <w:rPr>
          <w:rFonts w:asciiTheme="minorHAnsi" w:hAnsiTheme="minorHAnsi" w:cs="Arial"/>
          <w:szCs w:val="22"/>
        </w:rPr>
      </w:pPr>
      <w:r w:rsidRPr="00A767B3">
        <w:rPr>
          <w:rFonts w:asciiTheme="minorHAnsi" w:hAnsiTheme="minorHAnsi" w:cs="Arial"/>
          <w:b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="00062AD1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 xml:space="preserve">Email: </w:t>
      </w:r>
      <w:hyperlink r:id="rId9" w:history="1">
        <w:r w:rsidRPr="00A767B3">
          <w:rPr>
            <w:rStyle w:val="Hyperlink"/>
            <w:rFonts w:asciiTheme="minorHAnsi" w:hAnsiTheme="minorHAnsi" w:cs="Arial"/>
            <w:szCs w:val="22"/>
          </w:rPr>
          <w:t>sniekerk@wcpp.gov.za</w:t>
        </w:r>
      </w:hyperlink>
    </w:p>
    <w:p w:rsidR="001F01FD" w:rsidRPr="00A767B3" w:rsidRDefault="001F01FD" w:rsidP="001F01FD">
      <w:pPr>
        <w:ind w:right="-22"/>
        <w:rPr>
          <w:rFonts w:asciiTheme="minorHAnsi" w:hAnsiTheme="minorHAnsi" w:cs="Arial"/>
          <w:b/>
          <w:bCs/>
          <w:szCs w:val="22"/>
        </w:rPr>
      </w:pPr>
    </w:p>
    <w:p w:rsidR="001F01FD" w:rsidRPr="00A767B3" w:rsidRDefault="001F01FD" w:rsidP="00062AD1">
      <w:pPr>
        <w:ind w:left="5760" w:right="-22"/>
        <w:rPr>
          <w:rFonts w:asciiTheme="minorHAnsi" w:hAnsiTheme="minorHAnsi" w:cs="Arial"/>
          <w:szCs w:val="22"/>
        </w:rPr>
      </w:pPr>
      <w:r w:rsidRPr="00A767B3">
        <w:rPr>
          <w:rFonts w:asciiTheme="minorHAnsi" w:hAnsiTheme="minorHAnsi" w:cs="Arial"/>
          <w:b/>
          <w:bCs/>
          <w:szCs w:val="22"/>
        </w:rPr>
        <w:t>Senior</w:t>
      </w:r>
      <w:r w:rsidR="00743BEE">
        <w:rPr>
          <w:rFonts w:asciiTheme="minorHAnsi" w:hAnsiTheme="minorHAnsi" w:cs="Arial"/>
          <w:b/>
          <w:bCs/>
          <w:szCs w:val="22"/>
        </w:rPr>
        <w:t xml:space="preserve"> </w:t>
      </w:r>
      <w:r w:rsidR="00743BEE" w:rsidRPr="00743BEE">
        <w:rPr>
          <w:rFonts w:asciiTheme="minorHAnsi" w:hAnsiTheme="minorHAnsi" w:cs="Arial"/>
          <w:b/>
          <w:szCs w:val="22"/>
        </w:rPr>
        <w:t>Procedural Officer</w:t>
      </w:r>
      <w:r w:rsidR="00743BEE">
        <w:rPr>
          <w:rFonts w:asciiTheme="minorHAnsi" w:hAnsiTheme="minorHAnsi" w:cs="Arial"/>
          <w:b/>
          <w:bCs/>
          <w:szCs w:val="22"/>
        </w:rPr>
        <w:t>:</w:t>
      </w:r>
      <w:r w:rsidRPr="00A767B3">
        <w:rPr>
          <w:rFonts w:asciiTheme="minorHAnsi" w:hAnsiTheme="minorHAnsi" w:cs="Arial"/>
          <w:szCs w:val="22"/>
        </w:rPr>
        <w:t xml:space="preserve"> </w:t>
      </w:r>
      <w:r w:rsidR="00ED70F8" w:rsidRPr="00A767B3">
        <w:rPr>
          <w:rFonts w:asciiTheme="minorHAnsi" w:hAnsiTheme="minorHAnsi" w:cs="Arial"/>
          <w:szCs w:val="22"/>
        </w:rPr>
        <w:t>Johan Vermeulen</w:t>
      </w:r>
    </w:p>
    <w:p w:rsidR="001F01FD" w:rsidRPr="00A767B3" w:rsidRDefault="001F01FD" w:rsidP="001F01FD">
      <w:pPr>
        <w:ind w:right="-22"/>
        <w:rPr>
          <w:rFonts w:asciiTheme="minorHAnsi" w:hAnsiTheme="minorHAnsi" w:cs="Arial"/>
          <w:szCs w:val="22"/>
        </w:rPr>
      </w:pP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  <w:t xml:space="preserve"> </w:t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="00062AD1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>Tel: 021 487-1</w:t>
      </w:r>
      <w:r w:rsidR="00ED70F8" w:rsidRPr="00A767B3">
        <w:rPr>
          <w:rFonts w:asciiTheme="minorHAnsi" w:hAnsiTheme="minorHAnsi" w:cs="Arial"/>
          <w:szCs w:val="22"/>
        </w:rPr>
        <w:t>715</w:t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b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="00062AD1">
        <w:rPr>
          <w:rFonts w:asciiTheme="minorHAnsi" w:hAnsiTheme="minorHAnsi" w:cs="Arial"/>
          <w:szCs w:val="22"/>
        </w:rPr>
        <w:tab/>
      </w:r>
      <w:r w:rsidR="00703F2B">
        <w:rPr>
          <w:rFonts w:asciiTheme="minorHAnsi" w:hAnsiTheme="minorHAnsi" w:cs="Arial"/>
          <w:szCs w:val="22"/>
        </w:rPr>
        <w:tab/>
      </w:r>
      <w:r w:rsidR="00703F2B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 xml:space="preserve">Email: </w:t>
      </w:r>
      <w:hyperlink r:id="rId10" w:history="1">
        <w:r w:rsidR="00ED70F8" w:rsidRPr="00A767B3">
          <w:rPr>
            <w:rStyle w:val="Hyperlink"/>
            <w:rFonts w:asciiTheme="minorHAnsi" w:hAnsiTheme="minorHAnsi" w:cs="Arial"/>
            <w:szCs w:val="22"/>
          </w:rPr>
          <w:t>jvermeulen@wcpp.gov.za</w:t>
        </w:r>
      </w:hyperlink>
    </w:p>
    <w:p w:rsidR="001F01FD" w:rsidRPr="004F5752" w:rsidRDefault="001F01FD" w:rsidP="001F01FD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="Calibri" w:hAnsi="Calibri" w:cs="Arial"/>
          <w:b w:val="0"/>
          <w:sz w:val="22"/>
          <w:szCs w:val="22"/>
        </w:rPr>
      </w:pPr>
      <w:r w:rsidRPr="004F5752">
        <w:rPr>
          <w:rFonts w:ascii="Calibri" w:hAnsi="Calibri" w:cs="Arial"/>
          <w:b w:val="0"/>
          <w:sz w:val="22"/>
          <w:szCs w:val="22"/>
        </w:rPr>
        <w:t xml:space="preserve">(Ref no: </w:t>
      </w:r>
      <w:r w:rsidR="004F5752" w:rsidRPr="004F5752">
        <w:rPr>
          <w:rFonts w:ascii="Calibri" w:hAnsi="Calibri"/>
          <w:b w:val="0"/>
          <w:sz w:val="22"/>
          <w:szCs w:val="22"/>
        </w:rPr>
        <w:t>11/4/1/2/1</w:t>
      </w:r>
      <w:r w:rsidR="00985E13">
        <w:rPr>
          <w:rFonts w:ascii="Calibri" w:hAnsi="Calibri"/>
          <w:b w:val="0"/>
          <w:sz w:val="22"/>
          <w:szCs w:val="22"/>
        </w:rPr>
        <w:t>1</w:t>
      </w:r>
      <w:r w:rsidR="004F5752" w:rsidRPr="004F5752">
        <w:rPr>
          <w:rFonts w:ascii="Calibri" w:hAnsi="Calibri"/>
          <w:b w:val="0"/>
          <w:sz w:val="22"/>
          <w:szCs w:val="22"/>
        </w:rPr>
        <w:t>)</w:t>
      </w:r>
    </w:p>
    <w:p w:rsidR="00267BC8" w:rsidRPr="00AC5A68" w:rsidRDefault="008A612B">
      <w:pPr>
        <w:pStyle w:val="Heading5"/>
        <w:rPr>
          <w:rFonts w:ascii="Calibri" w:hAnsi="Calibri" w:cs="Arial"/>
          <w:sz w:val="22"/>
          <w:szCs w:val="22"/>
        </w:rPr>
      </w:pPr>
      <w:r w:rsidRPr="00AC5A68">
        <w:rPr>
          <w:rFonts w:ascii="Calibri" w:hAnsi="Calibri" w:cs="Arial"/>
          <w:sz w:val="22"/>
          <w:szCs w:val="22"/>
        </w:rPr>
        <w:t>D</w:t>
      </w:r>
      <w:r w:rsidR="00267BC8" w:rsidRPr="00AC5A68">
        <w:rPr>
          <w:rFonts w:ascii="Calibri" w:hAnsi="Calibri" w:cs="Arial"/>
          <w:sz w:val="22"/>
          <w:szCs w:val="22"/>
        </w:rPr>
        <w:t xml:space="preserve">istributed </w:t>
      </w:r>
      <w:r w:rsidR="00B255C6" w:rsidRPr="00AC5A68">
        <w:rPr>
          <w:rFonts w:ascii="Calibri" w:hAnsi="Calibri" w:cs="Arial"/>
          <w:sz w:val="22"/>
          <w:szCs w:val="22"/>
        </w:rPr>
        <w:t xml:space="preserve">on </w:t>
      </w:r>
      <w:r w:rsidR="00E113A6">
        <w:rPr>
          <w:rFonts w:ascii="Calibri" w:hAnsi="Calibri" w:cs="Arial"/>
          <w:sz w:val="22"/>
          <w:szCs w:val="22"/>
        </w:rPr>
        <w:t>10 November</w:t>
      </w:r>
      <w:r w:rsidR="00E96E5B">
        <w:rPr>
          <w:rFonts w:ascii="Calibri" w:hAnsi="Calibri" w:cs="Arial"/>
          <w:sz w:val="22"/>
          <w:szCs w:val="22"/>
        </w:rPr>
        <w:t xml:space="preserve"> 2020</w:t>
      </w:r>
      <w:r w:rsidR="0071434A" w:rsidRPr="00AC5A68">
        <w:rPr>
          <w:rFonts w:ascii="Calibri" w:hAnsi="Calibri" w:cs="Arial"/>
          <w:sz w:val="22"/>
          <w:szCs w:val="22"/>
        </w:rPr>
        <w:t xml:space="preserve"> </w:t>
      </w:r>
    </w:p>
    <w:p w:rsidR="00267BC8" w:rsidRPr="00E96E5B" w:rsidRDefault="00267BC8" w:rsidP="002316F9">
      <w:pPr>
        <w:pStyle w:val="Heading2"/>
        <w:rPr>
          <w:rFonts w:ascii="Calibri" w:hAnsi="Calibri" w:cs="Arial"/>
        </w:rPr>
      </w:pPr>
      <w:r w:rsidRPr="00E96E5B">
        <w:rPr>
          <w:rFonts w:ascii="Calibri" w:hAnsi="Calibri" w:cs="Arial"/>
        </w:rPr>
        <w:t>NOTICE OF MEETING</w:t>
      </w:r>
    </w:p>
    <w:p w:rsidR="00D271AE" w:rsidRPr="00A767B3" w:rsidRDefault="00A37FEC" w:rsidP="00D271AE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 </w:t>
      </w:r>
    </w:p>
    <w:p w:rsidR="00267BC8" w:rsidRPr="00AC5A68" w:rsidRDefault="00267BC8" w:rsidP="001B55DC">
      <w:pPr>
        <w:spacing w:line="360" w:lineRule="auto"/>
        <w:rPr>
          <w:rFonts w:ascii="Calibri" w:hAnsi="Calibri" w:cs="Arial"/>
          <w:szCs w:val="22"/>
        </w:rPr>
      </w:pPr>
      <w:r w:rsidRPr="00AC5A68">
        <w:rPr>
          <w:rFonts w:ascii="Calibri" w:hAnsi="Calibri" w:cs="Arial"/>
          <w:szCs w:val="22"/>
        </w:rPr>
        <w:t>Please note that a meeting</w:t>
      </w:r>
      <w:r w:rsidR="00D760E0" w:rsidRPr="00AC5A68">
        <w:rPr>
          <w:rFonts w:ascii="Calibri" w:hAnsi="Calibri" w:cs="Arial"/>
          <w:szCs w:val="22"/>
        </w:rPr>
        <w:t xml:space="preserve"> </w:t>
      </w:r>
      <w:r w:rsidR="00BA3A5A" w:rsidRPr="00AC5A68">
        <w:rPr>
          <w:rFonts w:ascii="Calibri" w:hAnsi="Calibri" w:cs="Arial"/>
          <w:szCs w:val="22"/>
        </w:rPr>
        <w:t>of the above</w:t>
      </w:r>
      <w:r w:rsidR="001F01FD" w:rsidRPr="00AC5A68">
        <w:rPr>
          <w:rFonts w:ascii="Calibri" w:hAnsi="Calibri" w:cs="Arial"/>
          <w:szCs w:val="22"/>
        </w:rPr>
        <w:t>-mentioned</w:t>
      </w:r>
      <w:r w:rsidR="00BA3A5A" w:rsidRPr="00AC5A68">
        <w:rPr>
          <w:rFonts w:ascii="Calibri" w:hAnsi="Calibri" w:cs="Arial"/>
          <w:szCs w:val="22"/>
        </w:rPr>
        <w:t xml:space="preserve"> </w:t>
      </w:r>
      <w:r w:rsidR="00154FC7" w:rsidRPr="00AC5A68">
        <w:rPr>
          <w:rFonts w:ascii="Calibri" w:hAnsi="Calibri" w:cs="Arial"/>
          <w:szCs w:val="22"/>
        </w:rPr>
        <w:t>Standing</w:t>
      </w:r>
      <w:r w:rsidRPr="00AC5A68">
        <w:rPr>
          <w:rFonts w:ascii="Calibri" w:hAnsi="Calibri" w:cs="Arial"/>
          <w:szCs w:val="22"/>
        </w:rPr>
        <w:t xml:space="preserve"> Committee will take place as follows:</w:t>
      </w:r>
    </w:p>
    <w:p w:rsidR="00267BC8" w:rsidRPr="00AC5A68" w:rsidRDefault="00267BC8" w:rsidP="00726975">
      <w:pPr>
        <w:rPr>
          <w:rFonts w:ascii="Calibri" w:hAnsi="Calibri" w:cs="Arial"/>
          <w:b/>
          <w:bCs/>
          <w:szCs w:val="22"/>
        </w:rPr>
      </w:pPr>
      <w:r w:rsidRPr="00AC5A68">
        <w:rPr>
          <w:rFonts w:ascii="Calibri" w:hAnsi="Calibri" w:cs="Arial"/>
          <w:b/>
          <w:bCs/>
          <w:szCs w:val="22"/>
        </w:rPr>
        <w:t>Date:</w:t>
      </w:r>
      <w:r w:rsidRPr="00AC5A68">
        <w:rPr>
          <w:rFonts w:ascii="Calibri" w:hAnsi="Calibri" w:cs="Arial"/>
          <w:b/>
          <w:bCs/>
          <w:szCs w:val="22"/>
        </w:rPr>
        <w:tab/>
      </w:r>
      <w:r w:rsidRPr="00AC5A68">
        <w:rPr>
          <w:rFonts w:ascii="Calibri" w:hAnsi="Calibri" w:cs="Arial"/>
          <w:b/>
          <w:bCs/>
          <w:szCs w:val="22"/>
        </w:rPr>
        <w:tab/>
      </w:r>
      <w:r w:rsidR="00E96E5B">
        <w:rPr>
          <w:rFonts w:ascii="Calibri" w:hAnsi="Calibri" w:cs="Arial"/>
          <w:b/>
          <w:bCs/>
          <w:szCs w:val="22"/>
        </w:rPr>
        <w:t>Tuesday,</w:t>
      </w:r>
      <w:r w:rsidR="00367E94">
        <w:rPr>
          <w:rFonts w:ascii="Calibri" w:hAnsi="Calibri" w:cs="Arial"/>
          <w:b/>
          <w:bCs/>
          <w:szCs w:val="22"/>
        </w:rPr>
        <w:t xml:space="preserve"> 1</w:t>
      </w:r>
      <w:r w:rsidR="005E6194">
        <w:rPr>
          <w:rFonts w:ascii="Calibri" w:hAnsi="Calibri" w:cs="Arial"/>
          <w:b/>
          <w:bCs/>
          <w:szCs w:val="22"/>
        </w:rPr>
        <w:t xml:space="preserve">7 November </w:t>
      </w:r>
      <w:r w:rsidR="00E96E5B">
        <w:rPr>
          <w:rFonts w:ascii="Calibri" w:hAnsi="Calibri" w:cs="Arial"/>
          <w:b/>
          <w:bCs/>
          <w:szCs w:val="22"/>
        </w:rPr>
        <w:t>2020</w:t>
      </w:r>
      <w:r w:rsidR="00062AD1">
        <w:rPr>
          <w:rFonts w:ascii="Calibri" w:hAnsi="Calibri" w:cs="Arial"/>
          <w:b/>
          <w:bCs/>
          <w:szCs w:val="22"/>
        </w:rPr>
        <w:t xml:space="preserve"> </w:t>
      </w:r>
    </w:p>
    <w:p w:rsidR="00A762AD" w:rsidRPr="00AC5A68" w:rsidRDefault="00267BC8" w:rsidP="00726975">
      <w:pPr>
        <w:pStyle w:val="Heading3"/>
        <w:spacing w:line="240" w:lineRule="auto"/>
        <w:rPr>
          <w:rFonts w:ascii="Calibri" w:hAnsi="Calibri" w:cs="Arial"/>
          <w:sz w:val="22"/>
          <w:szCs w:val="22"/>
        </w:rPr>
      </w:pPr>
      <w:r w:rsidRPr="00AC5A68">
        <w:rPr>
          <w:rFonts w:ascii="Calibri" w:hAnsi="Calibri" w:cs="Arial"/>
          <w:sz w:val="22"/>
          <w:szCs w:val="22"/>
        </w:rPr>
        <w:t>Time:</w:t>
      </w:r>
      <w:r w:rsidRPr="00AC5A68">
        <w:rPr>
          <w:rFonts w:ascii="Calibri" w:hAnsi="Calibri" w:cs="Arial"/>
          <w:sz w:val="22"/>
          <w:szCs w:val="22"/>
        </w:rPr>
        <w:tab/>
      </w:r>
      <w:r w:rsidRPr="00AC5A68">
        <w:rPr>
          <w:rFonts w:ascii="Calibri" w:hAnsi="Calibri" w:cs="Arial"/>
          <w:sz w:val="22"/>
          <w:szCs w:val="22"/>
        </w:rPr>
        <w:tab/>
      </w:r>
      <w:r w:rsidR="00103631">
        <w:rPr>
          <w:rFonts w:ascii="Calibri" w:hAnsi="Calibri" w:cs="Arial"/>
          <w:sz w:val="22"/>
          <w:szCs w:val="22"/>
        </w:rPr>
        <w:t>1</w:t>
      </w:r>
      <w:r w:rsidR="00E96E5B">
        <w:rPr>
          <w:rFonts w:ascii="Calibri" w:hAnsi="Calibri" w:cs="Arial"/>
          <w:sz w:val="22"/>
          <w:szCs w:val="22"/>
        </w:rPr>
        <w:t>3</w:t>
      </w:r>
      <w:r w:rsidR="004E5D36">
        <w:rPr>
          <w:rFonts w:ascii="Calibri" w:hAnsi="Calibri" w:cs="Arial"/>
          <w:sz w:val="22"/>
          <w:szCs w:val="22"/>
        </w:rPr>
        <w:t>:</w:t>
      </w:r>
      <w:r w:rsidR="00367E94">
        <w:rPr>
          <w:rFonts w:ascii="Calibri" w:hAnsi="Calibri" w:cs="Arial"/>
          <w:sz w:val="22"/>
          <w:szCs w:val="22"/>
        </w:rPr>
        <w:t>00</w:t>
      </w:r>
      <w:r w:rsidR="00595D46" w:rsidRPr="00AC5A68">
        <w:rPr>
          <w:rFonts w:ascii="Calibri" w:hAnsi="Calibri" w:cs="Arial"/>
          <w:sz w:val="22"/>
          <w:szCs w:val="22"/>
        </w:rPr>
        <w:t xml:space="preserve"> – </w:t>
      </w:r>
      <w:r w:rsidR="003B016A">
        <w:rPr>
          <w:rFonts w:ascii="Calibri" w:hAnsi="Calibri" w:cs="Arial"/>
          <w:sz w:val="22"/>
          <w:szCs w:val="22"/>
        </w:rPr>
        <w:t>1</w:t>
      </w:r>
      <w:r w:rsidR="00E96E5B">
        <w:rPr>
          <w:rFonts w:ascii="Calibri" w:hAnsi="Calibri" w:cs="Arial"/>
          <w:sz w:val="22"/>
          <w:szCs w:val="22"/>
        </w:rPr>
        <w:t>6</w:t>
      </w:r>
      <w:r w:rsidR="002F4D30">
        <w:rPr>
          <w:rFonts w:ascii="Calibri" w:hAnsi="Calibri" w:cs="Arial"/>
          <w:sz w:val="22"/>
          <w:szCs w:val="22"/>
        </w:rPr>
        <w:t>:</w:t>
      </w:r>
      <w:r w:rsidR="003B016A">
        <w:rPr>
          <w:rFonts w:ascii="Calibri" w:hAnsi="Calibri" w:cs="Arial"/>
          <w:sz w:val="22"/>
          <w:szCs w:val="22"/>
        </w:rPr>
        <w:t>00</w:t>
      </w:r>
    </w:p>
    <w:p w:rsidR="00332684" w:rsidRPr="00AC5A68" w:rsidRDefault="00332684" w:rsidP="00726975">
      <w:pPr>
        <w:pStyle w:val="Heading3"/>
        <w:spacing w:line="240" w:lineRule="auto"/>
        <w:rPr>
          <w:rFonts w:ascii="Calibri" w:hAnsi="Calibri" w:cs="Arial"/>
          <w:sz w:val="22"/>
          <w:szCs w:val="22"/>
        </w:rPr>
      </w:pPr>
      <w:r w:rsidRPr="00AC5A68">
        <w:rPr>
          <w:rFonts w:ascii="Calibri" w:hAnsi="Calibri" w:cs="Arial"/>
          <w:sz w:val="22"/>
          <w:szCs w:val="22"/>
        </w:rPr>
        <w:t>Venue:</w:t>
      </w:r>
      <w:r w:rsidRPr="00AC5A68">
        <w:rPr>
          <w:rFonts w:ascii="Calibri" w:hAnsi="Calibri" w:cs="Arial"/>
          <w:sz w:val="22"/>
          <w:szCs w:val="22"/>
        </w:rPr>
        <w:tab/>
      </w:r>
      <w:r w:rsidR="00A767B3" w:rsidRPr="00AC5A68">
        <w:rPr>
          <w:rFonts w:ascii="Calibri" w:hAnsi="Calibri" w:cs="Arial"/>
          <w:sz w:val="22"/>
          <w:szCs w:val="22"/>
        </w:rPr>
        <w:tab/>
      </w:r>
      <w:r w:rsidR="006B15A1">
        <w:rPr>
          <w:rFonts w:ascii="Calibri" w:hAnsi="Calibri" w:cs="Arial"/>
          <w:sz w:val="22"/>
          <w:szCs w:val="22"/>
        </w:rPr>
        <w:t>Virtual Meeting (Via Microsoft Teams)</w:t>
      </w:r>
      <w:r w:rsidR="00E104D5" w:rsidRPr="00AC5A68">
        <w:rPr>
          <w:rFonts w:ascii="Calibri" w:hAnsi="Calibri" w:cs="Arial"/>
          <w:sz w:val="22"/>
          <w:szCs w:val="22"/>
        </w:rPr>
        <w:t xml:space="preserve"> </w:t>
      </w:r>
    </w:p>
    <w:p w:rsidR="00332684" w:rsidRPr="00A767B3" w:rsidRDefault="00332684" w:rsidP="001F6DFB">
      <w:pPr>
        <w:pStyle w:val="Heading3"/>
        <w:pBdr>
          <w:bottom w:val="single" w:sz="4" w:space="1" w:color="auto"/>
        </w:pBdr>
        <w:rPr>
          <w:rFonts w:asciiTheme="minorHAnsi" w:hAnsiTheme="minorHAnsi" w:cs="Arial"/>
          <w:sz w:val="22"/>
          <w:szCs w:val="22"/>
        </w:rPr>
      </w:pPr>
    </w:p>
    <w:p w:rsidR="00874D64" w:rsidRDefault="00874D64" w:rsidP="001F6DFB">
      <w:pPr>
        <w:pStyle w:val="Heading3"/>
        <w:jc w:val="center"/>
        <w:rPr>
          <w:rFonts w:asciiTheme="minorHAnsi" w:hAnsiTheme="minorHAnsi" w:cs="Arial"/>
        </w:rPr>
      </w:pPr>
    </w:p>
    <w:p w:rsidR="00332684" w:rsidRDefault="000101AE" w:rsidP="001F6DFB">
      <w:pPr>
        <w:pStyle w:val="Heading3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AGEND</w:t>
      </w:r>
      <w:r w:rsidR="0037542C">
        <w:rPr>
          <w:rFonts w:asciiTheme="minorHAnsi" w:hAnsiTheme="minorHAnsi" w:cs="Arial"/>
        </w:rPr>
        <w:t>A</w:t>
      </w:r>
    </w:p>
    <w:p w:rsidR="00703F2B" w:rsidRPr="00703F2B" w:rsidRDefault="00703F2B" w:rsidP="00703F2B">
      <w:pPr>
        <w:rPr>
          <w:lang w:val="en-GB"/>
        </w:rPr>
      </w:pPr>
    </w:p>
    <w:p w:rsidR="00C57693" w:rsidRDefault="00C57693" w:rsidP="005E6194">
      <w:pPr>
        <w:ind w:left="284" w:hanging="284"/>
        <w:rPr>
          <w:rFonts w:ascii="Calibri" w:hAnsi="Calibri" w:cs="Calibri"/>
          <w:color w:val="000000"/>
        </w:rPr>
      </w:pPr>
      <w:r w:rsidRPr="00C57693">
        <w:rPr>
          <w:rFonts w:ascii="Calibri" w:hAnsi="Calibri" w:cs="Calibri"/>
          <w:color w:val="000000"/>
        </w:rPr>
        <w:t>1.</w:t>
      </w:r>
      <w:r>
        <w:rPr>
          <w:rFonts w:ascii="Calibri" w:hAnsi="Calibri" w:cs="Calibri"/>
          <w:color w:val="000000"/>
        </w:rPr>
        <w:tab/>
      </w:r>
      <w:r w:rsidR="005E6194">
        <w:rPr>
          <w:rFonts w:ascii="Calibri" w:hAnsi="Calibri" w:cs="Calibri"/>
          <w:color w:val="000000"/>
        </w:rPr>
        <w:t xml:space="preserve">(13:00 – 15:00) </w:t>
      </w:r>
      <w:r w:rsidRPr="00C57693">
        <w:rPr>
          <w:rFonts w:ascii="Calibri" w:hAnsi="Calibri" w:cs="Calibri"/>
          <w:color w:val="000000"/>
        </w:rPr>
        <w:t xml:space="preserve">Briefing by the Department of Agriculture on the drought conditions </w:t>
      </w:r>
      <w:r w:rsidR="000D0572">
        <w:rPr>
          <w:rFonts w:ascii="Calibri" w:hAnsi="Calibri" w:cs="Calibri"/>
          <w:color w:val="000000"/>
        </w:rPr>
        <w:t xml:space="preserve">and harvest outlook </w:t>
      </w:r>
      <w:r w:rsidRPr="00C57693">
        <w:rPr>
          <w:rFonts w:ascii="Calibri" w:hAnsi="Calibri" w:cs="Calibri"/>
          <w:color w:val="000000"/>
        </w:rPr>
        <w:t xml:space="preserve">in the Western Cape </w:t>
      </w:r>
    </w:p>
    <w:p w:rsidR="00C57693" w:rsidRPr="00C57693" w:rsidRDefault="00C57693" w:rsidP="00C57693">
      <w:pPr>
        <w:rPr>
          <w:rFonts w:ascii="Calibri" w:hAnsi="Calibri" w:cs="Calibri"/>
          <w:color w:val="000000"/>
          <w:szCs w:val="22"/>
          <w:lang w:val="en-ZA"/>
        </w:rPr>
      </w:pPr>
    </w:p>
    <w:p w:rsidR="00C57693" w:rsidRPr="004B5709" w:rsidRDefault="00C57693" w:rsidP="005E6194">
      <w:pPr>
        <w:ind w:left="284" w:hanging="284"/>
        <w:jc w:val="both"/>
        <w:rPr>
          <w:rFonts w:ascii="Calibri" w:hAnsi="Calibri" w:cs="Calibri"/>
          <w:color w:val="000000"/>
        </w:rPr>
      </w:pPr>
      <w:r w:rsidRPr="00C57693">
        <w:rPr>
          <w:rFonts w:ascii="Calibri" w:hAnsi="Calibri" w:cs="Calibri"/>
          <w:color w:val="000000"/>
        </w:rPr>
        <w:t xml:space="preserve">2. </w:t>
      </w:r>
      <w:r>
        <w:rPr>
          <w:rFonts w:ascii="Calibri" w:hAnsi="Calibri" w:cs="Calibri"/>
          <w:color w:val="000000"/>
        </w:rPr>
        <w:tab/>
      </w:r>
      <w:r w:rsidR="005E6194">
        <w:rPr>
          <w:rFonts w:ascii="Calibri" w:hAnsi="Calibri" w:cs="Calibri"/>
          <w:color w:val="000000"/>
        </w:rPr>
        <w:t xml:space="preserve">(15:00 – 16:00) </w:t>
      </w:r>
      <w:r w:rsidRPr="00C57693">
        <w:rPr>
          <w:rFonts w:ascii="Calibri" w:hAnsi="Calibri" w:cs="Calibri"/>
          <w:color w:val="000000"/>
        </w:rPr>
        <w:t xml:space="preserve">Briefing by the National Ministry and/or National Department of Agriculture, Land Reform and Rural Development on the </w:t>
      </w:r>
      <w:r w:rsidRPr="004B5709">
        <w:rPr>
          <w:rFonts w:ascii="Calibri" w:hAnsi="Calibri" w:cs="Calibri"/>
          <w:color w:val="000000"/>
        </w:rPr>
        <w:t xml:space="preserve">progress </w:t>
      </w:r>
      <w:r w:rsidRPr="004B5709">
        <w:rPr>
          <w:rFonts w:ascii="Calibri" w:eastAsiaTheme="minorHAnsi" w:hAnsi="Calibri" w:cs="Calibri"/>
          <w:szCs w:val="22"/>
          <w:lang w:val="en-ZA" w:eastAsia="en-ZA"/>
        </w:rPr>
        <w:t xml:space="preserve">of the transfer of land that is presently held in trust </w:t>
      </w:r>
      <w:r w:rsidR="004B5709">
        <w:rPr>
          <w:rFonts w:ascii="Calibri" w:eastAsiaTheme="minorHAnsi" w:hAnsi="Calibri" w:cs="Calibri"/>
          <w:szCs w:val="22"/>
          <w:lang w:val="en-ZA" w:eastAsia="en-ZA"/>
        </w:rPr>
        <w:t>for</w:t>
      </w:r>
      <w:r w:rsidRPr="004B5709">
        <w:rPr>
          <w:rFonts w:ascii="Calibri" w:eastAsiaTheme="minorHAnsi" w:hAnsi="Calibri" w:cs="Calibri"/>
          <w:szCs w:val="22"/>
          <w:lang w:val="en-ZA" w:eastAsia="en-ZA"/>
        </w:rPr>
        <w:t xml:space="preserve"> the coloured population group in the Western Cape</w:t>
      </w:r>
      <w:r w:rsidR="000D0572" w:rsidRPr="004B5709">
        <w:rPr>
          <w:rFonts w:ascii="Calibri" w:eastAsiaTheme="minorHAnsi" w:hAnsi="Calibri" w:cs="Calibri"/>
          <w:szCs w:val="22"/>
          <w:lang w:val="en-ZA" w:eastAsia="en-ZA"/>
        </w:rPr>
        <w:t xml:space="preserve"> under the Transformation of Certain Rural Areas Act, 1998 (Act 94 of 1998) (TRANCRAA)</w:t>
      </w:r>
    </w:p>
    <w:p w:rsidR="00C57693" w:rsidRPr="004B5709" w:rsidRDefault="00C57693" w:rsidP="00C57693">
      <w:pPr>
        <w:ind w:left="720" w:hanging="720"/>
        <w:jc w:val="both"/>
        <w:rPr>
          <w:rFonts w:ascii="Calibri" w:hAnsi="Calibri" w:cs="Calibri"/>
          <w:color w:val="000000"/>
          <w:lang w:eastAsia="en-ZA"/>
        </w:rPr>
      </w:pPr>
    </w:p>
    <w:p w:rsidR="00C57693" w:rsidRDefault="00C57693" w:rsidP="005E6194">
      <w:pPr>
        <w:ind w:left="284" w:hanging="284"/>
        <w:jc w:val="both"/>
        <w:rPr>
          <w:rFonts w:ascii="Calibri" w:hAnsi="Calibri" w:cs="Calibri"/>
          <w:color w:val="000000"/>
        </w:rPr>
      </w:pPr>
      <w:r w:rsidRPr="00C57693">
        <w:rPr>
          <w:rFonts w:ascii="Calibri" w:hAnsi="Calibri" w:cs="Calibri"/>
          <w:color w:val="000000"/>
        </w:rPr>
        <w:t xml:space="preserve">3. </w:t>
      </w:r>
      <w:r>
        <w:rPr>
          <w:rFonts w:ascii="Calibri" w:hAnsi="Calibri" w:cs="Calibri"/>
          <w:color w:val="000000"/>
        </w:rPr>
        <w:tab/>
      </w:r>
      <w:r w:rsidRPr="00C57693">
        <w:rPr>
          <w:rFonts w:ascii="Calibri" w:hAnsi="Calibri" w:cs="Calibri"/>
          <w:color w:val="000000"/>
        </w:rPr>
        <w:t>Resolutions/Actions</w:t>
      </w:r>
    </w:p>
    <w:p w:rsidR="00C57693" w:rsidRPr="00C57693" w:rsidRDefault="00C57693" w:rsidP="00C57693">
      <w:pPr>
        <w:ind w:left="720" w:hanging="720"/>
        <w:jc w:val="both"/>
        <w:rPr>
          <w:rFonts w:ascii="Calibri" w:hAnsi="Calibri" w:cs="Calibri"/>
          <w:color w:val="000000"/>
        </w:rPr>
      </w:pPr>
    </w:p>
    <w:p w:rsidR="00C57693" w:rsidRPr="00C57693" w:rsidRDefault="00C57693" w:rsidP="005E6194">
      <w:pPr>
        <w:ind w:left="284" w:hanging="284"/>
        <w:jc w:val="both"/>
        <w:rPr>
          <w:rFonts w:ascii="Calibri" w:hAnsi="Calibri" w:cs="Calibri"/>
          <w:color w:val="000000"/>
        </w:rPr>
      </w:pPr>
      <w:r w:rsidRPr="00C57693">
        <w:rPr>
          <w:rFonts w:ascii="Calibri" w:hAnsi="Calibri" w:cs="Calibri"/>
          <w:color w:val="000000"/>
        </w:rPr>
        <w:t xml:space="preserve">4. </w:t>
      </w:r>
      <w:r>
        <w:rPr>
          <w:rFonts w:ascii="Calibri" w:hAnsi="Calibri" w:cs="Calibri"/>
          <w:color w:val="000000"/>
        </w:rPr>
        <w:tab/>
      </w:r>
      <w:r w:rsidRPr="00C57693">
        <w:rPr>
          <w:rFonts w:ascii="Calibri" w:hAnsi="Calibri" w:cs="Calibri"/>
          <w:color w:val="000000"/>
        </w:rPr>
        <w:t>Consideration and adoption of Draft Committee Minutes of 18 September and 13 October 2020</w:t>
      </w:r>
    </w:p>
    <w:p w:rsidR="00367E94" w:rsidRDefault="00367E94" w:rsidP="004E5D36">
      <w:pPr>
        <w:ind w:left="720" w:hanging="720"/>
        <w:rPr>
          <w:rFonts w:ascii="Calibri" w:hAnsi="Calibri" w:cs="Calibri"/>
          <w:color w:val="000000"/>
          <w:lang w:eastAsia="en-ZA"/>
        </w:rPr>
      </w:pPr>
    </w:p>
    <w:p w:rsidR="004E5D36" w:rsidRPr="004E5D36" w:rsidRDefault="004E5D36" w:rsidP="00D11772">
      <w:pPr>
        <w:rPr>
          <w:rFonts w:ascii="Calibri" w:hAnsi="Calibri" w:cs="Calibri"/>
          <w:color w:val="000000"/>
          <w:lang w:eastAsia="en-ZA"/>
        </w:rPr>
      </w:pPr>
      <w:r>
        <w:rPr>
          <w:rFonts w:ascii="Calibri" w:hAnsi="Calibri" w:cs="Calibri"/>
          <w:color w:val="000000"/>
          <w:lang w:eastAsia="en-ZA"/>
        </w:rPr>
        <w:t xml:space="preserve"> </w:t>
      </w:r>
    </w:p>
    <w:p w:rsidR="0076715A" w:rsidRDefault="0076715A" w:rsidP="004E5D36">
      <w:pPr>
        <w:ind w:left="426" w:hanging="426"/>
        <w:jc w:val="both"/>
        <w:rPr>
          <w:rFonts w:ascii="Calibri" w:hAnsi="Calibri" w:cs="Arial"/>
          <w:szCs w:val="22"/>
        </w:rPr>
      </w:pPr>
    </w:p>
    <w:p w:rsidR="00C30A05" w:rsidRDefault="00C30A05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color w:val="000000" w:themeColor="text1"/>
          <w:szCs w:val="22"/>
        </w:rPr>
      </w:pPr>
    </w:p>
    <w:p w:rsidR="00A20945" w:rsidRDefault="001F01F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Cs w:val="22"/>
        </w:rPr>
      </w:pPr>
      <w:r w:rsidRPr="00A42AAA">
        <w:rPr>
          <w:rFonts w:asciiTheme="minorHAnsi" w:hAnsiTheme="minorHAnsi" w:cs="Arial"/>
          <w:color w:val="000000" w:themeColor="text1"/>
          <w:szCs w:val="22"/>
        </w:rPr>
        <w:t>A</w:t>
      </w:r>
      <w:r w:rsidR="001A2AB3" w:rsidRPr="00A42AAA">
        <w:rPr>
          <w:rFonts w:asciiTheme="minorHAnsi" w:hAnsiTheme="minorHAnsi" w:cs="Arial"/>
          <w:color w:val="000000" w:themeColor="text1"/>
          <w:szCs w:val="22"/>
        </w:rPr>
        <w:t xml:space="preserve">genda </w:t>
      </w:r>
      <w:r w:rsidR="00256F1D" w:rsidRPr="00A42AAA">
        <w:rPr>
          <w:rFonts w:asciiTheme="minorHAnsi" w:hAnsiTheme="minorHAnsi" w:cs="Arial"/>
          <w:color w:val="000000" w:themeColor="text1"/>
          <w:szCs w:val="22"/>
        </w:rPr>
        <w:t xml:space="preserve">items </w:t>
      </w:r>
      <w:r w:rsidR="001A2AB3" w:rsidRPr="00A42AAA">
        <w:rPr>
          <w:rFonts w:asciiTheme="minorHAnsi" w:hAnsiTheme="minorHAnsi" w:cs="Arial"/>
          <w:color w:val="000000" w:themeColor="text1"/>
          <w:szCs w:val="22"/>
        </w:rPr>
        <w:t xml:space="preserve">may be rearranged </w:t>
      </w:r>
      <w:r w:rsidR="00256F1D" w:rsidRPr="00A42AAA">
        <w:rPr>
          <w:rFonts w:asciiTheme="minorHAnsi" w:hAnsiTheme="minorHAnsi" w:cs="Arial"/>
          <w:color w:val="000000" w:themeColor="text1"/>
          <w:szCs w:val="22"/>
        </w:rPr>
        <w:t xml:space="preserve">by the Committee at short </w:t>
      </w:r>
      <w:r w:rsidR="00256F1D" w:rsidRPr="00A767B3">
        <w:rPr>
          <w:rFonts w:asciiTheme="minorHAnsi" w:hAnsiTheme="minorHAnsi" w:cs="Arial"/>
          <w:szCs w:val="22"/>
        </w:rPr>
        <w:t>notice</w:t>
      </w:r>
    </w:p>
    <w:p w:rsidR="00D271AE" w:rsidRPr="00A767B3" w:rsidRDefault="001A2AB3" w:rsidP="00A767B3">
      <w:pPr>
        <w:pBdr>
          <w:bottom w:val="single" w:sz="6" w:space="0" w:color="auto"/>
        </w:pBdr>
        <w:ind w:left="284"/>
        <w:rPr>
          <w:rFonts w:asciiTheme="minorHAnsi" w:hAnsiTheme="minorHAnsi" w:cs="Arial"/>
          <w:b/>
          <w:szCs w:val="22"/>
        </w:rPr>
      </w:pPr>
      <w:r w:rsidRPr="00A767B3">
        <w:rPr>
          <w:rFonts w:asciiTheme="minorHAnsi" w:hAnsiTheme="minorHAnsi" w:cs="Arial"/>
          <w:b/>
          <w:szCs w:val="22"/>
        </w:rPr>
        <w:t xml:space="preserve">Should you be unable to attend kindly forward apologies to the </w:t>
      </w:r>
      <w:r w:rsidR="008C4A39">
        <w:rPr>
          <w:rFonts w:asciiTheme="minorHAnsi" w:hAnsiTheme="minorHAnsi" w:cs="Arial"/>
          <w:b/>
          <w:szCs w:val="22"/>
        </w:rPr>
        <w:t>Procedural Officer</w:t>
      </w:r>
      <w:r w:rsidR="00BB6FCA" w:rsidRPr="00A767B3">
        <w:rPr>
          <w:rFonts w:asciiTheme="minorHAnsi" w:hAnsiTheme="minorHAnsi" w:cs="Arial"/>
          <w:b/>
          <w:szCs w:val="22"/>
        </w:rPr>
        <w:t xml:space="preserve"> </w:t>
      </w:r>
      <w:r w:rsidR="001F01FD" w:rsidRPr="00A767B3">
        <w:rPr>
          <w:rFonts w:asciiTheme="minorHAnsi" w:hAnsiTheme="minorHAnsi" w:cs="Arial"/>
          <w:b/>
          <w:szCs w:val="22"/>
        </w:rPr>
        <w:t>and</w:t>
      </w:r>
      <w:r w:rsidR="00BB6FCA" w:rsidRPr="00A767B3">
        <w:rPr>
          <w:rFonts w:asciiTheme="minorHAnsi" w:hAnsiTheme="minorHAnsi" w:cs="Arial"/>
          <w:b/>
          <w:szCs w:val="22"/>
        </w:rPr>
        <w:t xml:space="preserve"> arrange for an alternate</w:t>
      </w:r>
      <w:r w:rsidR="001F01FD" w:rsidRPr="00A767B3">
        <w:rPr>
          <w:rFonts w:asciiTheme="minorHAnsi" w:hAnsiTheme="minorHAnsi" w:cs="Arial"/>
          <w:b/>
          <w:szCs w:val="22"/>
        </w:rPr>
        <w:t>,</w:t>
      </w:r>
      <w:r w:rsidR="00BB6FCA" w:rsidRPr="00A767B3">
        <w:rPr>
          <w:rFonts w:asciiTheme="minorHAnsi" w:hAnsiTheme="minorHAnsi" w:cs="Arial"/>
          <w:b/>
          <w:szCs w:val="22"/>
        </w:rPr>
        <w:t xml:space="preserve"> </w:t>
      </w:r>
      <w:r w:rsidR="001F01FD" w:rsidRPr="00A767B3">
        <w:rPr>
          <w:rFonts w:asciiTheme="minorHAnsi" w:hAnsiTheme="minorHAnsi" w:cs="Arial"/>
          <w:b/>
          <w:szCs w:val="22"/>
        </w:rPr>
        <w:t>i</w:t>
      </w:r>
      <w:r w:rsidR="00BB6FCA" w:rsidRPr="00A767B3">
        <w:rPr>
          <w:rFonts w:asciiTheme="minorHAnsi" w:hAnsiTheme="minorHAnsi" w:cs="Arial"/>
          <w:b/>
          <w:szCs w:val="22"/>
        </w:rPr>
        <w:t>ndicat</w:t>
      </w:r>
      <w:r w:rsidR="001F01FD" w:rsidRPr="00A767B3">
        <w:rPr>
          <w:rFonts w:asciiTheme="minorHAnsi" w:hAnsiTheme="minorHAnsi" w:cs="Arial"/>
          <w:b/>
          <w:szCs w:val="22"/>
        </w:rPr>
        <w:t xml:space="preserve">ing </w:t>
      </w:r>
      <w:r w:rsidR="00BB6FCA" w:rsidRPr="00A767B3">
        <w:rPr>
          <w:rFonts w:asciiTheme="minorHAnsi" w:hAnsiTheme="minorHAnsi" w:cs="Arial"/>
          <w:b/>
          <w:szCs w:val="22"/>
        </w:rPr>
        <w:t>the name of the alternate</w:t>
      </w:r>
      <w:r w:rsidR="001F01FD" w:rsidRPr="00A767B3">
        <w:rPr>
          <w:rFonts w:asciiTheme="minorHAnsi" w:hAnsiTheme="minorHAnsi" w:cs="Arial"/>
          <w:b/>
          <w:szCs w:val="22"/>
        </w:rPr>
        <w:t>,</w:t>
      </w:r>
      <w:r w:rsidR="00BB6FCA" w:rsidRPr="00A767B3">
        <w:rPr>
          <w:rFonts w:asciiTheme="minorHAnsi" w:hAnsiTheme="minorHAnsi" w:cs="Arial"/>
          <w:b/>
          <w:szCs w:val="22"/>
        </w:rPr>
        <w:t xml:space="preserve"> at your earliest convenience.</w:t>
      </w:r>
    </w:p>
    <w:p w:rsidR="00A20945" w:rsidRPr="00A767B3" w:rsidRDefault="00A20945" w:rsidP="001F6DFB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b/>
          <w:szCs w:val="22"/>
        </w:rPr>
      </w:pPr>
    </w:p>
    <w:sectPr w:rsidR="00A20945" w:rsidRPr="00A767B3" w:rsidSect="001700E5">
      <w:footerReference w:type="default" r:id="rId11"/>
      <w:pgSz w:w="11907" w:h="16840" w:code="9"/>
      <w:pgMar w:top="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E6A" w:rsidRDefault="005A1E6A" w:rsidP="006506EC">
      <w:r>
        <w:separator/>
      </w:r>
    </w:p>
  </w:endnote>
  <w:endnote w:type="continuationSeparator" w:id="0">
    <w:p w:rsidR="005A1E6A" w:rsidRDefault="005A1E6A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70" w:rsidRPr="00A767B3" w:rsidRDefault="000A6270" w:rsidP="00A767B3">
    <w:pPr>
      <w:pStyle w:val="Footer"/>
    </w:pPr>
    <w:r w:rsidRPr="00A767B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E6A" w:rsidRDefault="005A1E6A" w:rsidP="006506EC">
      <w:r>
        <w:separator/>
      </w:r>
    </w:p>
  </w:footnote>
  <w:footnote w:type="continuationSeparator" w:id="0">
    <w:p w:rsidR="005A1E6A" w:rsidRDefault="005A1E6A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C062D"/>
    <w:multiLevelType w:val="hybridMultilevel"/>
    <w:tmpl w:val="48A2F6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945E7"/>
    <w:multiLevelType w:val="hybridMultilevel"/>
    <w:tmpl w:val="AE9870D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2050F"/>
    <w:multiLevelType w:val="hybridMultilevel"/>
    <w:tmpl w:val="78D627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F7CA4"/>
    <w:multiLevelType w:val="hybridMultilevel"/>
    <w:tmpl w:val="FE4C74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26867"/>
    <w:multiLevelType w:val="hybridMultilevel"/>
    <w:tmpl w:val="07F454B8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B338E"/>
    <w:multiLevelType w:val="hybridMultilevel"/>
    <w:tmpl w:val="389ABA3A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8E64C1"/>
    <w:multiLevelType w:val="multilevel"/>
    <w:tmpl w:val="14DCB1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  <w:color w:val="auto"/>
      </w:rPr>
    </w:lvl>
  </w:abstractNum>
  <w:abstractNum w:abstractNumId="7" w15:restartNumberingAfterBreak="0">
    <w:nsid w:val="725916AA"/>
    <w:multiLevelType w:val="hybridMultilevel"/>
    <w:tmpl w:val="F036C83A"/>
    <w:lvl w:ilvl="0" w:tplc="1C09000F">
      <w:start w:val="1"/>
      <w:numFmt w:val="decimal"/>
      <w:lvlText w:val="%1."/>
      <w:lvlJc w:val="left"/>
      <w:pPr>
        <w:ind w:left="4536" w:hanging="360"/>
      </w:pPr>
    </w:lvl>
    <w:lvl w:ilvl="1" w:tplc="1C090019">
      <w:start w:val="1"/>
      <w:numFmt w:val="lowerLetter"/>
      <w:lvlText w:val="%2."/>
      <w:lvlJc w:val="left"/>
      <w:pPr>
        <w:ind w:left="5256" w:hanging="360"/>
      </w:pPr>
    </w:lvl>
    <w:lvl w:ilvl="2" w:tplc="1C09001B">
      <w:start w:val="1"/>
      <w:numFmt w:val="lowerRoman"/>
      <w:lvlText w:val="%3."/>
      <w:lvlJc w:val="right"/>
      <w:pPr>
        <w:ind w:left="5976" w:hanging="180"/>
      </w:pPr>
    </w:lvl>
    <w:lvl w:ilvl="3" w:tplc="1C09000F">
      <w:start w:val="1"/>
      <w:numFmt w:val="decimal"/>
      <w:lvlText w:val="%4."/>
      <w:lvlJc w:val="left"/>
      <w:pPr>
        <w:ind w:left="6696" w:hanging="360"/>
      </w:pPr>
    </w:lvl>
    <w:lvl w:ilvl="4" w:tplc="1C090019">
      <w:start w:val="1"/>
      <w:numFmt w:val="lowerLetter"/>
      <w:lvlText w:val="%5."/>
      <w:lvlJc w:val="left"/>
      <w:pPr>
        <w:ind w:left="7416" w:hanging="360"/>
      </w:pPr>
    </w:lvl>
    <w:lvl w:ilvl="5" w:tplc="1C09001B">
      <w:start w:val="1"/>
      <w:numFmt w:val="lowerRoman"/>
      <w:lvlText w:val="%6."/>
      <w:lvlJc w:val="right"/>
      <w:pPr>
        <w:ind w:left="8136" w:hanging="180"/>
      </w:pPr>
    </w:lvl>
    <w:lvl w:ilvl="6" w:tplc="1C09000F">
      <w:start w:val="1"/>
      <w:numFmt w:val="decimal"/>
      <w:lvlText w:val="%7."/>
      <w:lvlJc w:val="left"/>
      <w:pPr>
        <w:ind w:left="8856" w:hanging="360"/>
      </w:pPr>
    </w:lvl>
    <w:lvl w:ilvl="7" w:tplc="1C090019">
      <w:start w:val="1"/>
      <w:numFmt w:val="lowerLetter"/>
      <w:lvlText w:val="%8."/>
      <w:lvlJc w:val="left"/>
      <w:pPr>
        <w:ind w:left="9576" w:hanging="360"/>
      </w:pPr>
    </w:lvl>
    <w:lvl w:ilvl="8" w:tplc="1C09001B">
      <w:start w:val="1"/>
      <w:numFmt w:val="lowerRoman"/>
      <w:lvlText w:val="%9."/>
      <w:lvlJc w:val="right"/>
      <w:pPr>
        <w:ind w:left="10296" w:hanging="180"/>
      </w:pPr>
    </w:lvl>
  </w:abstractNum>
  <w:abstractNum w:abstractNumId="8" w15:restartNumberingAfterBreak="0">
    <w:nsid w:val="790C0E63"/>
    <w:multiLevelType w:val="multilevel"/>
    <w:tmpl w:val="AF5A89F6"/>
    <w:lvl w:ilvl="0">
      <w:start w:val="1"/>
      <w:numFmt w:val="decimal"/>
      <w:lvlText w:val="%1."/>
      <w:lvlJc w:val="left"/>
      <w:pPr>
        <w:ind w:left="2945" w:hanging="360"/>
      </w:pPr>
      <w:rPr>
        <w:rFonts w:cstheme="minorHAnsi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2945" w:hanging="360"/>
      </w:pPr>
      <w:rPr>
        <w:rFonts w:cstheme="minorHAnsi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3305" w:hanging="720"/>
      </w:pPr>
      <w:rPr>
        <w:rFonts w:cstheme="minorHAnsi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3305" w:hanging="720"/>
      </w:pPr>
      <w:rPr>
        <w:rFonts w:cstheme="minorHAnsi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3665" w:hanging="1080"/>
      </w:pPr>
      <w:rPr>
        <w:rFonts w:cstheme="minorHAnsi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3665" w:hanging="1080"/>
      </w:pPr>
      <w:rPr>
        <w:rFonts w:cstheme="minorHAnsi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4025" w:hanging="1440"/>
      </w:pPr>
      <w:rPr>
        <w:rFonts w:cstheme="minorHAnsi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4025" w:hanging="1440"/>
      </w:pPr>
      <w:rPr>
        <w:rFonts w:cstheme="minorHAnsi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4385" w:hanging="1800"/>
      </w:pPr>
      <w:rPr>
        <w:rFonts w:cstheme="minorHAnsi"/>
        <w:color w:val="000000" w:themeColor="text1"/>
      </w:rPr>
    </w:lvl>
  </w:abstractNum>
  <w:abstractNum w:abstractNumId="9" w15:restartNumberingAfterBreak="0">
    <w:nsid w:val="7E7F155C"/>
    <w:multiLevelType w:val="hybridMultilevel"/>
    <w:tmpl w:val="D7C2AA2C"/>
    <w:lvl w:ilvl="0" w:tplc="E794C5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31" w:hanging="360"/>
      </w:pPr>
    </w:lvl>
    <w:lvl w:ilvl="2" w:tplc="1C09001B" w:tentative="1">
      <w:start w:val="1"/>
      <w:numFmt w:val="lowerRoman"/>
      <w:lvlText w:val="%3."/>
      <w:lvlJc w:val="right"/>
      <w:pPr>
        <w:ind w:left="2651" w:hanging="180"/>
      </w:pPr>
    </w:lvl>
    <w:lvl w:ilvl="3" w:tplc="1C09000F" w:tentative="1">
      <w:start w:val="1"/>
      <w:numFmt w:val="decimal"/>
      <w:lvlText w:val="%4."/>
      <w:lvlJc w:val="left"/>
      <w:pPr>
        <w:ind w:left="3371" w:hanging="360"/>
      </w:pPr>
    </w:lvl>
    <w:lvl w:ilvl="4" w:tplc="1C090019" w:tentative="1">
      <w:start w:val="1"/>
      <w:numFmt w:val="lowerLetter"/>
      <w:lvlText w:val="%5."/>
      <w:lvlJc w:val="left"/>
      <w:pPr>
        <w:ind w:left="4091" w:hanging="360"/>
      </w:pPr>
    </w:lvl>
    <w:lvl w:ilvl="5" w:tplc="1C09001B" w:tentative="1">
      <w:start w:val="1"/>
      <w:numFmt w:val="lowerRoman"/>
      <w:lvlText w:val="%6."/>
      <w:lvlJc w:val="right"/>
      <w:pPr>
        <w:ind w:left="4811" w:hanging="180"/>
      </w:pPr>
    </w:lvl>
    <w:lvl w:ilvl="6" w:tplc="1C09000F" w:tentative="1">
      <w:start w:val="1"/>
      <w:numFmt w:val="decimal"/>
      <w:lvlText w:val="%7."/>
      <w:lvlJc w:val="left"/>
      <w:pPr>
        <w:ind w:left="5531" w:hanging="360"/>
      </w:pPr>
    </w:lvl>
    <w:lvl w:ilvl="7" w:tplc="1C090019" w:tentative="1">
      <w:start w:val="1"/>
      <w:numFmt w:val="lowerLetter"/>
      <w:lvlText w:val="%8."/>
      <w:lvlJc w:val="left"/>
      <w:pPr>
        <w:ind w:left="6251" w:hanging="360"/>
      </w:pPr>
    </w:lvl>
    <w:lvl w:ilvl="8" w:tplc="1C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101AE"/>
    <w:rsid w:val="00012E86"/>
    <w:rsid w:val="00017240"/>
    <w:rsid w:val="00021BB9"/>
    <w:rsid w:val="0002411C"/>
    <w:rsid w:val="0003354D"/>
    <w:rsid w:val="00034400"/>
    <w:rsid w:val="000419F1"/>
    <w:rsid w:val="00054E63"/>
    <w:rsid w:val="0005587E"/>
    <w:rsid w:val="00056869"/>
    <w:rsid w:val="00062AD1"/>
    <w:rsid w:val="00062CD0"/>
    <w:rsid w:val="00067B4A"/>
    <w:rsid w:val="00070FB7"/>
    <w:rsid w:val="000755B6"/>
    <w:rsid w:val="000823E9"/>
    <w:rsid w:val="00084BA3"/>
    <w:rsid w:val="00090AFC"/>
    <w:rsid w:val="00090F24"/>
    <w:rsid w:val="000A2EFA"/>
    <w:rsid w:val="000A32F2"/>
    <w:rsid w:val="000A6270"/>
    <w:rsid w:val="000B0E3F"/>
    <w:rsid w:val="000B1C8D"/>
    <w:rsid w:val="000B2529"/>
    <w:rsid w:val="000B3696"/>
    <w:rsid w:val="000D0572"/>
    <w:rsid w:val="000E6BF5"/>
    <w:rsid w:val="000F4B5B"/>
    <w:rsid w:val="000F65F4"/>
    <w:rsid w:val="00102FFA"/>
    <w:rsid w:val="00103631"/>
    <w:rsid w:val="001068F9"/>
    <w:rsid w:val="00121E32"/>
    <w:rsid w:val="001246C4"/>
    <w:rsid w:val="0012592C"/>
    <w:rsid w:val="001324C8"/>
    <w:rsid w:val="00133ECD"/>
    <w:rsid w:val="00137949"/>
    <w:rsid w:val="001409EB"/>
    <w:rsid w:val="00154FC7"/>
    <w:rsid w:val="00155CCA"/>
    <w:rsid w:val="00156E7D"/>
    <w:rsid w:val="00162E9D"/>
    <w:rsid w:val="00163A47"/>
    <w:rsid w:val="001663A9"/>
    <w:rsid w:val="001700E5"/>
    <w:rsid w:val="00170337"/>
    <w:rsid w:val="0017099C"/>
    <w:rsid w:val="001716B8"/>
    <w:rsid w:val="00181AFC"/>
    <w:rsid w:val="00183EF5"/>
    <w:rsid w:val="00184B1E"/>
    <w:rsid w:val="00187F10"/>
    <w:rsid w:val="00193BAE"/>
    <w:rsid w:val="0019512F"/>
    <w:rsid w:val="00197798"/>
    <w:rsid w:val="001A2AB3"/>
    <w:rsid w:val="001A65DF"/>
    <w:rsid w:val="001B2B6F"/>
    <w:rsid w:val="001B55DC"/>
    <w:rsid w:val="001B57C8"/>
    <w:rsid w:val="001C6E81"/>
    <w:rsid w:val="001C75F4"/>
    <w:rsid w:val="001D62DD"/>
    <w:rsid w:val="001F01FD"/>
    <w:rsid w:val="001F250A"/>
    <w:rsid w:val="001F383D"/>
    <w:rsid w:val="001F6593"/>
    <w:rsid w:val="001F6DFB"/>
    <w:rsid w:val="00203A5F"/>
    <w:rsid w:val="002151AE"/>
    <w:rsid w:val="00220017"/>
    <w:rsid w:val="002264F2"/>
    <w:rsid w:val="00227C35"/>
    <w:rsid w:val="002316F9"/>
    <w:rsid w:val="002323DB"/>
    <w:rsid w:val="00233276"/>
    <w:rsid w:val="00242B4B"/>
    <w:rsid w:val="0025462D"/>
    <w:rsid w:val="002552DA"/>
    <w:rsid w:val="00256F1D"/>
    <w:rsid w:val="00262DAC"/>
    <w:rsid w:val="00265D6C"/>
    <w:rsid w:val="00267B6F"/>
    <w:rsid w:val="00267BC8"/>
    <w:rsid w:val="002738E0"/>
    <w:rsid w:val="0028000B"/>
    <w:rsid w:val="00285322"/>
    <w:rsid w:val="0028548E"/>
    <w:rsid w:val="00287545"/>
    <w:rsid w:val="00293E92"/>
    <w:rsid w:val="00297620"/>
    <w:rsid w:val="002B0D9E"/>
    <w:rsid w:val="002B41AB"/>
    <w:rsid w:val="002B69E2"/>
    <w:rsid w:val="002C544D"/>
    <w:rsid w:val="002C655E"/>
    <w:rsid w:val="002D13BF"/>
    <w:rsid w:val="002D4F53"/>
    <w:rsid w:val="002E5144"/>
    <w:rsid w:val="002F4D30"/>
    <w:rsid w:val="003002BD"/>
    <w:rsid w:val="00301654"/>
    <w:rsid w:val="00302B1B"/>
    <w:rsid w:val="00313799"/>
    <w:rsid w:val="00332684"/>
    <w:rsid w:val="003338EA"/>
    <w:rsid w:val="00337F26"/>
    <w:rsid w:val="00342F8C"/>
    <w:rsid w:val="003461C8"/>
    <w:rsid w:val="0034707A"/>
    <w:rsid w:val="0035260E"/>
    <w:rsid w:val="00365F3E"/>
    <w:rsid w:val="00367E94"/>
    <w:rsid w:val="00375405"/>
    <w:rsid w:val="0037542C"/>
    <w:rsid w:val="00375B75"/>
    <w:rsid w:val="003769DA"/>
    <w:rsid w:val="00381FCC"/>
    <w:rsid w:val="0038215A"/>
    <w:rsid w:val="00385AD4"/>
    <w:rsid w:val="00385C54"/>
    <w:rsid w:val="00386999"/>
    <w:rsid w:val="00393E41"/>
    <w:rsid w:val="0039596E"/>
    <w:rsid w:val="00395B78"/>
    <w:rsid w:val="00396040"/>
    <w:rsid w:val="003B016A"/>
    <w:rsid w:val="003B354F"/>
    <w:rsid w:val="003C09C6"/>
    <w:rsid w:val="003D2CDB"/>
    <w:rsid w:val="003E0D24"/>
    <w:rsid w:val="003F1DC1"/>
    <w:rsid w:val="003F385D"/>
    <w:rsid w:val="003F59B7"/>
    <w:rsid w:val="004012F7"/>
    <w:rsid w:val="00405F8E"/>
    <w:rsid w:val="0041433D"/>
    <w:rsid w:val="00435545"/>
    <w:rsid w:val="00444127"/>
    <w:rsid w:val="004475B6"/>
    <w:rsid w:val="00447E79"/>
    <w:rsid w:val="00472817"/>
    <w:rsid w:val="00473C81"/>
    <w:rsid w:val="00486AC1"/>
    <w:rsid w:val="004952F7"/>
    <w:rsid w:val="004A7EBF"/>
    <w:rsid w:val="004B0E82"/>
    <w:rsid w:val="004B2D85"/>
    <w:rsid w:val="004B5709"/>
    <w:rsid w:val="004B586A"/>
    <w:rsid w:val="004B7E75"/>
    <w:rsid w:val="004B7F1D"/>
    <w:rsid w:val="004D4B02"/>
    <w:rsid w:val="004D7467"/>
    <w:rsid w:val="004D7B29"/>
    <w:rsid w:val="004D7E2D"/>
    <w:rsid w:val="004E5D36"/>
    <w:rsid w:val="004F20A0"/>
    <w:rsid w:val="004F30D3"/>
    <w:rsid w:val="004F5752"/>
    <w:rsid w:val="005009CC"/>
    <w:rsid w:val="00502260"/>
    <w:rsid w:val="00505CF9"/>
    <w:rsid w:val="00510EE2"/>
    <w:rsid w:val="00517673"/>
    <w:rsid w:val="0053475A"/>
    <w:rsid w:val="005435E9"/>
    <w:rsid w:val="00544C03"/>
    <w:rsid w:val="0055181C"/>
    <w:rsid w:val="00553731"/>
    <w:rsid w:val="005542CF"/>
    <w:rsid w:val="0056045D"/>
    <w:rsid w:val="00562A84"/>
    <w:rsid w:val="005634DA"/>
    <w:rsid w:val="00572CF3"/>
    <w:rsid w:val="00575419"/>
    <w:rsid w:val="00576E7E"/>
    <w:rsid w:val="00581FEF"/>
    <w:rsid w:val="00590299"/>
    <w:rsid w:val="00594B07"/>
    <w:rsid w:val="00595D46"/>
    <w:rsid w:val="005A1E6A"/>
    <w:rsid w:val="005A59DB"/>
    <w:rsid w:val="005A6292"/>
    <w:rsid w:val="005A68A0"/>
    <w:rsid w:val="005A6B3F"/>
    <w:rsid w:val="005B0AF3"/>
    <w:rsid w:val="005B44B1"/>
    <w:rsid w:val="005B4AE6"/>
    <w:rsid w:val="005C4EDB"/>
    <w:rsid w:val="005D2F51"/>
    <w:rsid w:val="005E2B7E"/>
    <w:rsid w:val="005E3313"/>
    <w:rsid w:val="005E5632"/>
    <w:rsid w:val="005E5C53"/>
    <w:rsid w:val="005E6194"/>
    <w:rsid w:val="005F11E3"/>
    <w:rsid w:val="005F5F44"/>
    <w:rsid w:val="005F60A7"/>
    <w:rsid w:val="00604815"/>
    <w:rsid w:val="00607309"/>
    <w:rsid w:val="00610EAD"/>
    <w:rsid w:val="00611876"/>
    <w:rsid w:val="00613EFA"/>
    <w:rsid w:val="00622D65"/>
    <w:rsid w:val="00623B07"/>
    <w:rsid w:val="00627607"/>
    <w:rsid w:val="00631729"/>
    <w:rsid w:val="00637F11"/>
    <w:rsid w:val="00643CCA"/>
    <w:rsid w:val="006474CF"/>
    <w:rsid w:val="006506EC"/>
    <w:rsid w:val="0066321C"/>
    <w:rsid w:val="00664876"/>
    <w:rsid w:val="00666D40"/>
    <w:rsid w:val="006869A0"/>
    <w:rsid w:val="00687697"/>
    <w:rsid w:val="0068782B"/>
    <w:rsid w:val="006A1B0B"/>
    <w:rsid w:val="006A4602"/>
    <w:rsid w:val="006A4887"/>
    <w:rsid w:val="006B0636"/>
    <w:rsid w:val="006B1272"/>
    <w:rsid w:val="006B15A1"/>
    <w:rsid w:val="006B5EEE"/>
    <w:rsid w:val="006C3330"/>
    <w:rsid w:val="006C4092"/>
    <w:rsid w:val="006C5AB3"/>
    <w:rsid w:val="006D1310"/>
    <w:rsid w:val="006E01B3"/>
    <w:rsid w:val="006E0DE1"/>
    <w:rsid w:val="006F05BE"/>
    <w:rsid w:val="006F3905"/>
    <w:rsid w:val="00703F2B"/>
    <w:rsid w:val="00703F30"/>
    <w:rsid w:val="00706057"/>
    <w:rsid w:val="0070617F"/>
    <w:rsid w:val="00707499"/>
    <w:rsid w:val="0071434A"/>
    <w:rsid w:val="00716EE2"/>
    <w:rsid w:val="007170B8"/>
    <w:rsid w:val="007173CB"/>
    <w:rsid w:val="00726975"/>
    <w:rsid w:val="00726D42"/>
    <w:rsid w:val="00733C5A"/>
    <w:rsid w:val="0073682B"/>
    <w:rsid w:val="00737080"/>
    <w:rsid w:val="00742121"/>
    <w:rsid w:val="00743BEE"/>
    <w:rsid w:val="0074471D"/>
    <w:rsid w:val="00746DCF"/>
    <w:rsid w:val="007635A7"/>
    <w:rsid w:val="0076455C"/>
    <w:rsid w:val="0076715A"/>
    <w:rsid w:val="0078311C"/>
    <w:rsid w:val="007877E3"/>
    <w:rsid w:val="0079277A"/>
    <w:rsid w:val="00792D51"/>
    <w:rsid w:val="007A6464"/>
    <w:rsid w:val="007C4DAD"/>
    <w:rsid w:val="007D01DB"/>
    <w:rsid w:val="007D57D9"/>
    <w:rsid w:val="007E09D8"/>
    <w:rsid w:val="007E2F68"/>
    <w:rsid w:val="007E4960"/>
    <w:rsid w:val="007E7F66"/>
    <w:rsid w:val="007F105E"/>
    <w:rsid w:val="007F12DB"/>
    <w:rsid w:val="007F575A"/>
    <w:rsid w:val="0080693F"/>
    <w:rsid w:val="00812523"/>
    <w:rsid w:val="00831E9D"/>
    <w:rsid w:val="00850DFE"/>
    <w:rsid w:val="00851973"/>
    <w:rsid w:val="0085339D"/>
    <w:rsid w:val="00860515"/>
    <w:rsid w:val="00873BCA"/>
    <w:rsid w:val="00874D64"/>
    <w:rsid w:val="0088119E"/>
    <w:rsid w:val="00882582"/>
    <w:rsid w:val="00882825"/>
    <w:rsid w:val="00885DF2"/>
    <w:rsid w:val="008869CF"/>
    <w:rsid w:val="008874E3"/>
    <w:rsid w:val="00895ACF"/>
    <w:rsid w:val="00895AD2"/>
    <w:rsid w:val="00895F14"/>
    <w:rsid w:val="00896463"/>
    <w:rsid w:val="008A0696"/>
    <w:rsid w:val="008A41B3"/>
    <w:rsid w:val="008A612B"/>
    <w:rsid w:val="008B17B7"/>
    <w:rsid w:val="008B38B9"/>
    <w:rsid w:val="008B46DF"/>
    <w:rsid w:val="008B6E3A"/>
    <w:rsid w:val="008C4A39"/>
    <w:rsid w:val="008C69B6"/>
    <w:rsid w:val="008E039C"/>
    <w:rsid w:val="008E30D4"/>
    <w:rsid w:val="008E5187"/>
    <w:rsid w:val="00900011"/>
    <w:rsid w:val="00900071"/>
    <w:rsid w:val="00901631"/>
    <w:rsid w:val="00903D4D"/>
    <w:rsid w:val="00912322"/>
    <w:rsid w:val="00920DF5"/>
    <w:rsid w:val="00921D4D"/>
    <w:rsid w:val="009236C3"/>
    <w:rsid w:val="00927C46"/>
    <w:rsid w:val="00931B5A"/>
    <w:rsid w:val="00931EC1"/>
    <w:rsid w:val="00935D98"/>
    <w:rsid w:val="009439EA"/>
    <w:rsid w:val="0095604A"/>
    <w:rsid w:val="00960741"/>
    <w:rsid w:val="00961129"/>
    <w:rsid w:val="00976897"/>
    <w:rsid w:val="00985BD2"/>
    <w:rsid w:val="00985E13"/>
    <w:rsid w:val="00991781"/>
    <w:rsid w:val="00992705"/>
    <w:rsid w:val="009A5E10"/>
    <w:rsid w:val="009B12BD"/>
    <w:rsid w:val="009B5035"/>
    <w:rsid w:val="009B7384"/>
    <w:rsid w:val="009E0685"/>
    <w:rsid w:val="009F014F"/>
    <w:rsid w:val="009F11F6"/>
    <w:rsid w:val="00A01165"/>
    <w:rsid w:val="00A07C10"/>
    <w:rsid w:val="00A10E5C"/>
    <w:rsid w:val="00A14801"/>
    <w:rsid w:val="00A14E2A"/>
    <w:rsid w:val="00A20945"/>
    <w:rsid w:val="00A23DE3"/>
    <w:rsid w:val="00A240A4"/>
    <w:rsid w:val="00A26ADA"/>
    <w:rsid w:val="00A27CEA"/>
    <w:rsid w:val="00A36B31"/>
    <w:rsid w:val="00A37FEC"/>
    <w:rsid w:val="00A42AAA"/>
    <w:rsid w:val="00A45479"/>
    <w:rsid w:val="00A46011"/>
    <w:rsid w:val="00A471DE"/>
    <w:rsid w:val="00A54D5F"/>
    <w:rsid w:val="00A55820"/>
    <w:rsid w:val="00A5643A"/>
    <w:rsid w:val="00A66DB8"/>
    <w:rsid w:val="00A7204C"/>
    <w:rsid w:val="00A72C10"/>
    <w:rsid w:val="00A762AD"/>
    <w:rsid w:val="00A767B3"/>
    <w:rsid w:val="00A922C4"/>
    <w:rsid w:val="00A92416"/>
    <w:rsid w:val="00A94F69"/>
    <w:rsid w:val="00AA41C3"/>
    <w:rsid w:val="00AA7CB9"/>
    <w:rsid w:val="00AB4D1D"/>
    <w:rsid w:val="00AC2DAE"/>
    <w:rsid w:val="00AC3195"/>
    <w:rsid w:val="00AC5A68"/>
    <w:rsid w:val="00AC66E2"/>
    <w:rsid w:val="00AD1BD7"/>
    <w:rsid w:val="00AE2193"/>
    <w:rsid w:val="00AF74A3"/>
    <w:rsid w:val="00AF7FE2"/>
    <w:rsid w:val="00B1068D"/>
    <w:rsid w:val="00B1108E"/>
    <w:rsid w:val="00B151E1"/>
    <w:rsid w:val="00B15A9E"/>
    <w:rsid w:val="00B15B71"/>
    <w:rsid w:val="00B174EA"/>
    <w:rsid w:val="00B1765E"/>
    <w:rsid w:val="00B17A69"/>
    <w:rsid w:val="00B21102"/>
    <w:rsid w:val="00B241AD"/>
    <w:rsid w:val="00B255C6"/>
    <w:rsid w:val="00B4316A"/>
    <w:rsid w:val="00B434B1"/>
    <w:rsid w:val="00B64A1D"/>
    <w:rsid w:val="00B650DD"/>
    <w:rsid w:val="00B65230"/>
    <w:rsid w:val="00B77E4C"/>
    <w:rsid w:val="00B80A43"/>
    <w:rsid w:val="00B87183"/>
    <w:rsid w:val="00BA3A5A"/>
    <w:rsid w:val="00BA53D3"/>
    <w:rsid w:val="00BA5C68"/>
    <w:rsid w:val="00BB15D6"/>
    <w:rsid w:val="00BB2536"/>
    <w:rsid w:val="00BB3FAA"/>
    <w:rsid w:val="00BB6FCA"/>
    <w:rsid w:val="00BD27D4"/>
    <w:rsid w:val="00BD7B13"/>
    <w:rsid w:val="00BE3EA6"/>
    <w:rsid w:val="00BE5DA5"/>
    <w:rsid w:val="00C0720A"/>
    <w:rsid w:val="00C14B52"/>
    <w:rsid w:val="00C156BD"/>
    <w:rsid w:val="00C173F3"/>
    <w:rsid w:val="00C22FC1"/>
    <w:rsid w:val="00C25D7C"/>
    <w:rsid w:val="00C30A05"/>
    <w:rsid w:val="00C33925"/>
    <w:rsid w:val="00C37406"/>
    <w:rsid w:val="00C37C98"/>
    <w:rsid w:val="00C444C0"/>
    <w:rsid w:val="00C46F4C"/>
    <w:rsid w:val="00C5691F"/>
    <w:rsid w:val="00C57693"/>
    <w:rsid w:val="00C60D2E"/>
    <w:rsid w:val="00C61985"/>
    <w:rsid w:val="00C654BC"/>
    <w:rsid w:val="00C71D55"/>
    <w:rsid w:val="00C71FB3"/>
    <w:rsid w:val="00C81E96"/>
    <w:rsid w:val="00C84101"/>
    <w:rsid w:val="00C85C2A"/>
    <w:rsid w:val="00C908F8"/>
    <w:rsid w:val="00CA28EC"/>
    <w:rsid w:val="00CA4F85"/>
    <w:rsid w:val="00CA768F"/>
    <w:rsid w:val="00CA7E87"/>
    <w:rsid w:val="00CB748A"/>
    <w:rsid w:val="00CC2034"/>
    <w:rsid w:val="00CC4393"/>
    <w:rsid w:val="00CC6776"/>
    <w:rsid w:val="00CC68B9"/>
    <w:rsid w:val="00CD4B39"/>
    <w:rsid w:val="00CE09B5"/>
    <w:rsid w:val="00CE2055"/>
    <w:rsid w:val="00CF0683"/>
    <w:rsid w:val="00CF1254"/>
    <w:rsid w:val="00D02D1D"/>
    <w:rsid w:val="00D06902"/>
    <w:rsid w:val="00D11772"/>
    <w:rsid w:val="00D129AC"/>
    <w:rsid w:val="00D2132D"/>
    <w:rsid w:val="00D25CB1"/>
    <w:rsid w:val="00D271AE"/>
    <w:rsid w:val="00D30D7B"/>
    <w:rsid w:val="00D33367"/>
    <w:rsid w:val="00D362DB"/>
    <w:rsid w:val="00D4261D"/>
    <w:rsid w:val="00D43372"/>
    <w:rsid w:val="00D56637"/>
    <w:rsid w:val="00D73820"/>
    <w:rsid w:val="00D75B06"/>
    <w:rsid w:val="00D760E0"/>
    <w:rsid w:val="00D835CD"/>
    <w:rsid w:val="00D84FF8"/>
    <w:rsid w:val="00D91261"/>
    <w:rsid w:val="00D92A2F"/>
    <w:rsid w:val="00DA00D0"/>
    <w:rsid w:val="00DA035E"/>
    <w:rsid w:val="00DB0138"/>
    <w:rsid w:val="00DC68FA"/>
    <w:rsid w:val="00DE0250"/>
    <w:rsid w:val="00DE57C4"/>
    <w:rsid w:val="00DE76EB"/>
    <w:rsid w:val="00E06E12"/>
    <w:rsid w:val="00E104D5"/>
    <w:rsid w:val="00E113A6"/>
    <w:rsid w:val="00E121E3"/>
    <w:rsid w:val="00E15A69"/>
    <w:rsid w:val="00E23F68"/>
    <w:rsid w:val="00E4144E"/>
    <w:rsid w:val="00E4401F"/>
    <w:rsid w:val="00E50420"/>
    <w:rsid w:val="00E51F6F"/>
    <w:rsid w:val="00E52A2B"/>
    <w:rsid w:val="00E6580D"/>
    <w:rsid w:val="00E721D4"/>
    <w:rsid w:val="00E7416A"/>
    <w:rsid w:val="00E84405"/>
    <w:rsid w:val="00E861E8"/>
    <w:rsid w:val="00E9225B"/>
    <w:rsid w:val="00E96E5B"/>
    <w:rsid w:val="00E97D5B"/>
    <w:rsid w:val="00EA1491"/>
    <w:rsid w:val="00EA2800"/>
    <w:rsid w:val="00EA78D0"/>
    <w:rsid w:val="00EB6700"/>
    <w:rsid w:val="00EC453E"/>
    <w:rsid w:val="00ED3BB1"/>
    <w:rsid w:val="00ED5AE6"/>
    <w:rsid w:val="00ED70F8"/>
    <w:rsid w:val="00EE17FA"/>
    <w:rsid w:val="00EE31FC"/>
    <w:rsid w:val="00EF0439"/>
    <w:rsid w:val="00EF376A"/>
    <w:rsid w:val="00F002B9"/>
    <w:rsid w:val="00F04D71"/>
    <w:rsid w:val="00F117AC"/>
    <w:rsid w:val="00F221D3"/>
    <w:rsid w:val="00F25BCF"/>
    <w:rsid w:val="00F4295C"/>
    <w:rsid w:val="00F47452"/>
    <w:rsid w:val="00F53333"/>
    <w:rsid w:val="00F57382"/>
    <w:rsid w:val="00F611FF"/>
    <w:rsid w:val="00F7462A"/>
    <w:rsid w:val="00F80E62"/>
    <w:rsid w:val="00F91447"/>
    <w:rsid w:val="00F92DA6"/>
    <w:rsid w:val="00F94B54"/>
    <w:rsid w:val="00F94D86"/>
    <w:rsid w:val="00FC2405"/>
    <w:rsid w:val="00FD5733"/>
    <w:rsid w:val="00FF383D"/>
    <w:rsid w:val="00FF4458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F9B819C0-B691-48E3-8714-89520285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3E0D24"/>
    <w:rPr>
      <w:rFonts w:ascii="Univers" w:hAnsi="Univers"/>
      <w:sz w:val="22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5B0AF3"/>
    <w:rPr>
      <w:rFonts w:ascii="Calibri" w:eastAsiaTheme="minorHAnsi" w:hAnsi="Calibri" w:cs="Consolas"/>
      <w:szCs w:val="21"/>
      <w:lang w:val="en-ZA"/>
    </w:rPr>
  </w:style>
  <w:style w:type="character" w:customStyle="1" w:styleId="PlainTextChar">
    <w:name w:val="Plain Text Char"/>
    <w:basedOn w:val="DefaultParagraphFont"/>
    <w:link w:val="PlainText"/>
    <w:uiPriority w:val="99"/>
    <w:rsid w:val="005B0AF3"/>
    <w:rPr>
      <w:rFonts w:ascii="Calibri" w:eastAsiaTheme="minorHAns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vermeulen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niekerk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CC240-DBBB-424C-9F72-3DCDBC7E6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1596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Shareen Niekerk</cp:lastModifiedBy>
  <cp:revision>2</cp:revision>
  <cp:lastPrinted>2019-10-29T09:01:00Z</cp:lastPrinted>
  <dcterms:created xsi:type="dcterms:W3CDTF">2020-11-10T08:37:00Z</dcterms:created>
  <dcterms:modified xsi:type="dcterms:W3CDTF">2020-11-10T08:37:00Z</dcterms:modified>
</cp:coreProperties>
</file>